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74F52" w14:textId="77777777" w:rsidR="005761EB" w:rsidRDefault="005761EB" w:rsidP="005761EB">
      <w:pPr>
        <w:spacing w:line="360" w:lineRule="auto"/>
        <w:rPr>
          <w:rFonts w:ascii="Arial Narrow" w:hAnsi="Arial Narrow"/>
        </w:rPr>
      </w:pPr>
      <w:r>
        <w:fldChar w:fldCharType="begin"/>
      </w:r>
      <w:r>
        <w:instrText xml:space="preserve"> INCLUDEPICTURE "http://www.gaw-verden.de/templates/beez/images/logo.gif" \* MERGEFORMATINET </w:instrText>
      </w:r>
      <w:r>
        <w:fldChar w:fldCharType="separate"/>
      </w:r>
      <w:r>
        <w:fldChar w:fldCharType="begin"/>
      </w:r>
      <w:r>
        <w:instrText xml:space="preserve"> INCLUDEPICTURE  "http://www.gaw-verden.de/templates/beez/images/logo.gif" \* MERGEFORMATINET </w:instrText>
      </w:r>
      <w:r>
        <w:fldChar w:fldCharType="separate"/>
      </w:r>
      <w:r>
        <w:fldChar w:fldCharType="begin"/>
      </w:r>
      <w:r>
        <w:instrText xml:space="preserve"> INCLUDEPICTURE  "http://www.gaw-verden.de/templates/beez/images/logo.gif" \* MERGEFORMATINET </w:instrText>
      </w:r>
      <w:r>
        <w:fldChar w:fldCharType="separate"/>
      </w:r>
      <w:r>
        <w:fldChar w:fldCharType="begin"/>
      </w:r>
      <w:r>
        <w:instrText xml:space="preserve"> INCLUDEPICTURE  "http://www.gaw-verden.de/templates/beez/images/logo.gif" \* MERGEFORMATINET </w:instrText>
      </w:r>
      <w:r>
        <w:fldChar w:fldCharType="separate"/>
      </w:r>
      <w:r>
        <w:fldChar w:fldCharType="begin"/>
      </w:r>
      <w:r>
        <w:instrText xml:space="preserve"> INCLUDEPICTURE  "http://www.gaw-verden.de/templates/beez/images/logo.gif" \* MERGEFORMATINET </w:instrText>
      </w:r>
      <w:r>
        <w:fldChar w:fldCharType="separate"/>
      </w:r>
      <w:r>
        <w:fldChar w:fldCharType="begin"/>
      </w:r>
      <w:r>
        <w:instrText xml:space="preserve"> INCLUDEPICTURE  "http://www.gaw-verden.de/templates/beez/images/logo.gif" \* MERGEFORMATINET </w:instrText>
      </w:r>
      <w:r>
        <w:fldChar w:fldCharType="separate"/>
      </w:r>
      <w:r>
        <w:fldChar w:fldCharType="begin"/>
      </w:r>
      <w:r>
        <w:instrText xml:space="preserve"> INCLUDEPICTURE  "http://www.gaw-verden.de/templates/beez/images/logo.gif" \* MERGEFORMATINET </w:instrText>
      </w:r>
      <w:r>
        <w:fldChar w:fldCharType="separate"/>
      </w:r>
      <w:r w:rsidR="00DD5930">
        <w:fldChar w:fldCharType="begin"/>
      </w:r>
      <w:r w:rsidR="00DD5930">
        <w:instrText xml:space="preserve"> </w:instrText>
      </w:r>
      <w:r w:rsidR="00DD5930">
        <w:instrText>INCLUDEPICTURE  "http://www.gaw-verden.de/templates/beez/images/logo.gif" \* MERGEFORMATINET</w:instrText>
      </w:r>
      <w:r w:rsidR="00DD5930">
        <w:instrText xml:space="preserve"> </w:instrText>
      </w:r>
      <w:r w:rsidR="00DD5930">
        <w:fldChar w:fldCharType="separate"/>
      </w:r>
      <w:r w:rsidR="00DD5930">
        <w:pict w14:anchorId="3CFC0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ymnasium am wall, verden" style="width:300pt;height:39.75pt">
            <v:imagedata r:id="rId8" r:href="rId9"/>
          </v:shape>
        </w:pict>
      </w:r>
      <w:r w:rsidR="00DD593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5D1AEF81" w14:textId="77777777" w:rsidR="005761EB" w:rsidRDefault="005761EB" w:rsidP="005761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23C">
        <w:rPr>
          <w:rFonts w:ascii="Times New Roman" w:hAnsi="Times New Roman"/>
          <w:b/>
          <w:sz w:val="28"/>
          <w:szCs w:val="28"/>
        </w:rPr>
        <w:t>Schul</w:t>
      </w:r>
      <w:r>
        <w:rPr>
          <w:rFonts w:ascii="Times New Roman" w:hAnsi="Times New Roman"/>
          <w:b/>
          <w:sz w:val="28"/>
          <w:szCs w:val="28"/>
        </w:rPr>
        <w:t>internes C</w:t>
      </w:r>
      <w:r w:rsidRPr="0034023C">
        <w:rPr>
          <w:rFonts w:ascii="Times New Roman" w:hAnsi="Times New Roman"/>
          <w:b/>
          <w:sz w:val="28"/>
          <w:szCs w:val="28"/>
        </w:rPr>
        <w:t>urriculum</w:t>
      </w:r>
      <w:r>
        <w:rPr>
          <w:rFonts w:ascii="Times New Roman" w:hAnsi="Times New Roman"/>
          <w:b/>
          <w:sz w:val="28"/>
          <w:szCs w:val="28"/>
        </w:rPr>
        <w:t>/ Stoffverteilung Englisch, Klasse 7</w:t>
      </w:r>
    </w:p>
    <w:p w14:paraId="6D63054C" w14:textId="77777777" w:rsidR="009D6C78" w:rsidRPr="002B7788" w:rsidRDefault="009D6C78" w:rsidP="009D6C78">
      <w:pPr>
        <w:pStyle w:val="gtexttabelle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B7788">
        <w:rPr>
          <w:rFonts w:ascii="Times New Roman" w:hAnsi="Times New Roman" w:cs="Times New Roman"/>
          <w:b/>
          <w:sz w:val="24"/>
          <w:szCs w:val="24"/>
          <w:lang w:val="de-DE"/>
        </w:rPr>
        <w:t>Legende um Stoffverteilungsplan</w:t>
      </w:r>
    </w:p>
    <w:p w14:paraId="0ACF21DC" w14:textId="77777777" w:rsidR="009D6C78" w:rsidRDefault="009D6C78" w:rsidP="009D6C78">
      <w:pPr>
        <w:pStyle w:val="gtexttabelle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263" w:type="dxa"/>
        <w:tblInd w:w="-126" w:type="dxa"/>
        <w:tblLook w:val="04A0" w:firstRow="1" w:lastRow="0" w:firstColumn="1" w:lastColumn="0" w:noHBand="0" w:noVBand="1"/>
      </w:tblPr>
      <w:tblGrid>
        <w:gridCol w:w="126"/>
        <w:gridCol w:w="1189"/>
        <w:gridCol w:w="937"/>
        <w:gridCol w:w="420"/>
        <w:gridCol w:w="6526"/>
        <w:gridCol w:w="65"/>
      </w:tblGrid>
      <w:tr w:rsidR="009D6C78" w:rsidRPr="002B7788" w14:paraId="3F8A28FA" w14:textId="77777777" w:rsidTr="001D0F32">
        <w:trPr>
          <w:gridBefore w:val="1"/>
          <w:gridAfter w:val="1"/>
          <w:wBefore w:w="126" w:type="dxa"/>
          <w:wAfter w:w="65" w:type="dxa"/>
          <w:trHeight w:val="280"/>
        </w:trPr>
        <w:tc>
          <w:tcPr>
            <w:tcW w:w="1189" w:type="dxa"/>
            <w:shd w:val="clear" w:color="auto" w:fill="auto"/>
          </w:tcPr>
          <w:p w14:paraId="4752A21B" w14:textId="77777777" w:rsidR="009D6C78" w:rsidRPr="002B7788" w:rsidRDefault="009D6C78" w:rsidP="005761EB">
            <w:pPr>
              <w:pStyle w:val="gverweis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37" w:type="dxa"/>
            <w:shd w:val="clear" w:color="auto" w:fill="auto"/>
          </w:tcPr>
          <w:p w14:paraId="4821AD97" w14:textId="77777777" w:rsidR="009D6C78" w:rsidRPr="002B7788" w:rsidRDefault="009D6C78" w:rsidP="005761EB">
            <w:pPr>
              <w:pStyle w:val="gverweis"/>
              <w:ind w:left="0" w:firstLin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Style w:val="gsymbolZchnZchn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de-DE"/>
              </w:rPr>
              <w:t>&lt; &gt;</w:t>
            </w:r>
          </w:p>
        </w:tc>
        <w:tc>
          <w:tcPr>
            <w:tcW w:w="420" w:type="dxa"/>
            <w:shd w:val="clear" w:color="auto" w:fill="auto"/>
          </w:tcPr>
          <w:p w14:paraId="4F0D5425" w14:textId="77777777" w:rsidR="009D6C78" w:rsidRPr="002B7788" w:rsidRDefault="009D6C78" w:rsidP="005761EB">
            <w:pPr>
              <w:pStyle w:val="gverweis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=</w:t>
            </w:r>
          </w:p>
        </w:tc>
        <w:tc>
          <w:tcPr>
            <w:tcW w:w="6526" w:type="dxa"/>
            <w:shd w:val="clear" w:color="auto" w:fill="auto"/>
          </w:tcPr>
          <w:p w14:paraId="4D61E48F" w14:textId="77777777" w:rsidR="009D6C78" w:rsidRPr="002B7788" w:rsidRDefault="009D6C78" w:rsidP="005761EB">
            <w:pPr>
              <w:pStyle w:val="gverweis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fakultative Inhalte des Schülerbuchs</w:t>
            </w:r>
          </w:p>
        </w:tc>
      </w:tr>
      <w:tr w:rsidR="009D6C78" w:rsidRPr="002B7788" w14:paraId="103A068D" w14:textId="77777777" w:rsidTr="001D0F32">
        <w:trPr>
          <w:gridBefore w:val="1"/>
          <w:gridAfter w:val="1"/>
          <w:wBefore w:w="126" w:type="dxa"/>
          <w:wAfter w:w="65" w:type="dxa"/>
          <w:trHeight w:val="300"/>
        </w:trPr>
        <w:tc>
          <w:tcPr>
            <w:tcW w:w="1189" w:type="dxa"/>
            <w:shd w:val="clear" w:color="auto" w:fill="auto"/>
          </w:tcPr>
          <w:p w14:paraId="3252CF4B" w14:textId="77777777" w:rsidR="009D6C78" w:rsidRPr="002B7788" w:rsidRDefault="009D6C78" w:rsidP="005761EB">
            <w:pPr>
              <w:pStyle w:val="gverweis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</w:p>
        </w:tc>
        <w:tc>
          <w:tcPr>
            <w:tcW w:w="937" w:type="dxa"/>
            <w:shd w:val="clear" w:color="auto" w:fill="D9D9D9"/>
          </w:tcPr>
          <w:p w14:paraId="2DE74D3C" w14:textId="77777777" w:rsidR="009D6C78" w:rsidRPr="002B7788" w:rsidRDefault="009D6C78" w:rsidP="005761EB">
            <w:pPr>
              <w:pStyle w:val="gverweis"/>
              <w:ind w:left="0" w:firstLin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Style w:val="gsymbolZchnZchn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de-DE"/>
              </w:rPr>
              <w:t>x</w:t>
            </w:r>
          </w:p>
        </w:tc>
        <w:tc>
          <w:tcPr>
            <w:tcW w:w="420" w:type="dxa"/>
            <w:shd w:val="clear" w:color="auto" w:fill="auto"/>
          </w:tcPr>
          <w:p w14:paraId="1D8ABA3C" w14:textId="77777777" w:rsidR="009D6C78" w:rsidRPr="002B7788" w:rsidRDefault="009D6C78" w:rsidP="005761EB">
            <w:pPr>
              <w:pStyle w:val="gverweis"/>
              <w:ind w:left="0" w:firstLin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=</w:t>
            </w:r>
          </w:p>
        </w:tc>
        <w:tc>
          <w:tcPr>
            <w:tcW w:w="6526" w:type="dxa"/>
            <w:shd w:val="clear" w:color="auto" w:fill="auto"/>
          </w:tcPr>
          <w:p w14:paraId="6E17558D" w14:textId="77777777" w:rsidR="009D6C78" w:rsidRPr="002B7788" w:rsidRDefault="009D6C78" w:rsidP="005761EB">
            <w:pPr>
              <w:pStyle w:val="gverweis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gekürzt</w:t>
            </w:r>
          </w:p>
        </w:tc>
      </w:tr>
      <w:tr w:rsidR="009D6C78" w:rsidRPr="002B7788" w14:paraId="6B284E81" w14:textId="77777777" w:rsidTr="001D0F32">
        <w:trPr>
          <w:gridBefore w:val="1"/>
          <w:gridAfter w:val="1"/>
          <w:wBefore w:w="126" w:type="dxa"/>
          <w:wAfter w:w="65" w:type="dxa"/>
        </w:trPr>
        <w:tc>
          <w:tcPr>
            <w:tcW w:w="1189" w:type="dxa"/>
            <w:shd w:val="clear" w:color="auto" w:fill="auto"/>
          </w:tcPr>
          <w:p w14:paraId="1D19FA4F" w14:textId="77777777" w:rsidR="009D6C78" w:rsidRPr="002B7788" w:rsidRDefault="009D6C78" w:rsidP="005761EB">
            <w:pPr>
              <w:pStyle w:val="gverweis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br/>
              <w:t xml:space="preserve">   </w:t>
            </w:r>
          </w:p>
        </w:tc>
        <w:tc>
          <w:tcPr>
            <w:tcW w:w="937" w:type="dxa"/>
            <w:shd w:val="clear" w:color="auto" w:fill="auto"/>
          </w:tcPr>
          <w:p w14:paraId="08A46D30" w14:textId="77777777" w:rsidR="009D6C78" w:rsidRPr="002B7788" w:rsidRDefault="009D6C78" w:rsidP="005761EB">
            <w:pPr>
              <w:pStyle w:val="gverweis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color w:val="auto"/>
                <w:sz w:val="24"/>
                <w:szCs w:val="24"/>
                <w:lang w:val="de-DE"/>
              </w:rPr>
              <w:t>HV/LV</w:t>
            </w:r>
          </w:p>
        </w:tc>
        <w:tc>
          <w:tcPr>
            <w:tcW w:w="420" w:type="dxa"/>
            <w:shd w:val="clear" w:color="auto" w:fill="auto"/>
          </w:tcPr>
          <w:p w14:paraId="26FD7EAA" w14:textId="77777777" w:rsidR="009D6C78" w:rsidRPr="002B7788" w:rsidRDefault="009D6C78" w:rsidP="005761EB">
            <w:pPr>
              <w:pStyle w:val="gverweis"/>
              <w:ind w:left="0" w:firstLin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= </w:t>
            </w:r>
          </w:p>
        </w:tc>
        <w:tc>
          <w:tcPr>
            <w:tcW w:w="6526" w:type="dxa"/>
            <w:shd w:val="clear" w:color="auto" w:fill="auto"/>
          </w:tcPr>
          <w:p w14:paraId="65F10A62" w14:textId="77777777" w:rsidR="009D6C78" w:rsidRPr="002B7788" w:rsidRDefault="009D6C78" w:rsidP="005761EB">
            <w:pPr>
              <w:pStyle w:val="gverweis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Hörverstehen/Leseverstehen</w:t>
            </w:r>
          </w:p>
        </w:tc>
      </w:tr>
      <w:tr w:rsidR="001D0F32" w:rsidRPr="00FD161A" w14:paraId="7191BB71" w14:textId="77777777" w:rsidTr="000674DF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2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0458A334" w14:textId="77777777" w:rsidR="001D0F32" w:rsidRPr="00FD161A" w:rsidRDefault="001D0F32" w:rsidP="000674DF">
            <w:pPr>
              <w:pStyle w:val="gtitelaufgabe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 xml:space="preserve">Unit </w:t>
            </w:r>
            <w:r>
              <w:rPr>
                <w:rFonts w:ascii="Times New Roman" w:hAnsi="Times New Roman" w:cs="Times New Roman"/>
                <w:lang w:val="de-DE"/>
              </w:rPr>
              <w:t>1</w:t>
            </w:r>
            <w:r w:rsidRPr="00FD161A">
              <w:rPr>
                <w:rFonts w:ascii="Times New Roman" w:hAnsi="Times New Roman" w:cs="Times New Roman"/>
                <w:lang w:val="de-DE"/>
              </w:rPr>
              <w:t>: Goodbye Greenwich</w:t>
            </w:r>
          </w:p>
          <w:p w14:paraId="5779AA93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5A220F">
              <w:rPr>
                <w:rFonts w:ascii="Times New Roman" w:hAnsi="Times New Roman" w:cs="Times New Roman"/>
                <w:lang w:val="de-DE"/>
              </w:rPr>
              <w:t>Die S lernen die Britischen Inseln kennen. Sie lernen, Orte zu beschreiben und über ihre Reisepläne zu sprechen. Sie lernen über die Zukunft zu sprechen (</w:t>
            </w:r>
            <w:r w:rsidRPr="005A220F">
              <w:rPr>
                <w:rFonts w:ascii="Times New Roman" w:hAnsi="Times New Roman" w:cs="Times New Roman"/>
                <w:i/>
                <w:lang w:val="de-DE"/>
              </w:rPr>
              <w:t>future with will/won’t</w:t>
            </w:r>
            <w:r w:rsidRPr="005A220F">
              <w:rPr>
                <w:rFonts w:ascii="Times New Roman" w:hAnsi="Times New Roman" w:cs="Times New Roman"/>
                <w:lang w:val="de-DE"/>
              </w:rPr>
              <w:t>) und Bedingssätze zu bilden (</w:t>
            </w:r>
            <w:r w:rsidRPr="005A220F">
              <w:rPr>
                <w:rFonts w:ascii="Times New Roman" w:hAnsi="Times New Roman" w:cs="Times New Roman"/>
                <w:i/>
                <w:lang w:val="de-DE"/>
              </w:rPr>
              <w:t>conditional clauses type 1+2</w:t>
            </w:r>
            <w:r w:rsidRPr="005A220F">
              <w:rPr>
                <w:rFonts w:ascii="Times New Roman" w:hAnsi="Times New Roman" w:cs="Times New Roman"/>
                <w:lang w:val="de-DE"/>
              </w:rPr>
              <w:t xml:space="preserve">). </w:t>
            </w:r>
          </w:p>
        </w:tc>
      </w:tr>
    </w:tbl>
    <w:p w14:paraId="7ED0C96B" w14:textId="77777777" w:rsidR="001D0F32" w:rsidRPr="00FD161A" w:rsidRDefault="001D0F32" w:rsidP="001D0F32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279" w:type="dxa"/>
        <w:tblInd w:w="-15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83"/>
        <w:gridCol w:w="2268"/>
        <w:gridCol w:w="5528"/>
      </w:tblGrid>
      <w:tr w:rsidR="001D0F32" w:rsidRPr="00FD161A" w14:paraId="71CEC246" w14:textId="77777777" w:rsidTr="00C913FE">
        <w:trPr>
          <w:trHeight w:val="383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ACC1950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2F3ED3F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Aufgaben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2E18C44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FD161A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1D0F32" w:rsidRPr="00FD161A" w14:paraId="3C56185E" w14:textId="77777777" w:rsidTr="00C913FE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FF2C4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Check-in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0FC15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“Goodbye…”, ex. 1-2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371EA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Bilder von den Britischen Inseln auf einer Landkarte verorten, HV</w:t>
            </w:r>
          </w:p>
        </w:tc>
      </w:tr>
      <w:tr w:rsidR="001D0F32" w:rsidRPr="00FD161A" w14:paraId="78D56434" w14:textId="77777777" w:rsidTr="00C913FE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19973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8BFAC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DFCBB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Wortschatz zum Thema Orte</w:t>
            </w:r>
          </w:p>
        </w:tc>
      </w:tr>
      <w:tr w:rsidR="001D0F32" w:rsidRPr="008D76C3" w14:paraId="617F66F7" w14:textId="77777777" w:rsidTr="00C913FE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209AA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Station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99275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“Moving to…”, ex. 1-2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441DC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 xml:space="preserve">Hör-/Lesetext, LV, </w:t>
            </w:r>
            <w:r w:rsidRPr="00FD161A">
              <w:rPr>
                <w:rFonts w:ascii="Times New Roman" w:hAnsi="Times New Roman" w:cs="Times New Roman"/>
                <w:i/>
                <w:lang w:val="en-US"/>
              </w:rPr>
              <w:t>will future</w:t>
            </w:r>
          </w:p>
        </w:tc>
      </w:tr>
      <w:tr w:rsidR="001D0F32" w:rsidRPr="00FD161A" w14:paraId="4F799264" w14:textId="77777777" w:rsidTr="00C913FE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E0DF6" w14:textId="77777777" w:rsidR="001D0F32" w:rsidRPr="005A220F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A765A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3-4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B2865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de-DE"/>
              </w:rPr>
              <w:t xml:space="preserve">will future, </w:t>
            </w:r>
            <w:r w:rsidRPr="00FD161A">
              <w:rPr>
                <w:rFonts w:ascii="Times New Roman" w:hAnsi="Times New Roman" w:cs="Times New Roman"/>
                <w:lang w:val="en-US"/>
              </w:rPr>
              <w:t>HV</w:t>
            </w:r>
          </w:p>
        </w:tc>
      </w:tr>
      <w:tr w:rsidR="001D0F32" w:rsidRPr="00FD161A" w14:paraId="4617DCFE" w14:textId="77777777" w:rsidTr="00C913FE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1EF28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0896E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5-6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507C4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Wortschatz zum Thema Reisen, Sprachmittlung</w:t>
            </w:r>
          </w:p>
        </w:tc>
      </w:tr>
      <w:tr w:rsidR="001D0F32" w:rsidRPr="00FD161A" w14:paraId="17B3EE8E" w14:textId="77777777" w:rsidTr="00C913FE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5E09B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Skills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6561A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1-2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1FB57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en-US"/>
              </w:rPr>
              <w:t>How to get information</w:t>
            </w:r>
          </w:p>
        </w:tc>
      </w:tr>
      <w:tr w:rsidR="001D0F32" w:rsidRPr="00FD161A" w14:paraId="3E1601C3" w14:textId="77777777" w:rsidTr="00C913FE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38F08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310C2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696DA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1D0F32" w:rsidRPr="008D76C3" w14:paraId="0C4DCEE0" w14:textId="77777777" w:rsidTr="00C913FE">
        <w:trPr>
          <w:trHeight w:val="285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E6423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Station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48BCC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 xml:space="preserve">“Visit Cornwall…”, </w:t>
            </w:r>
          </w:p>
          <w:p w14:paraId="7353FF53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7-8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71AD8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 xml:space="preserve">Hör-/Lesetext, </w:t>
            </w:r>
            <w:r w:rsidRPr="00FD161A">
              <w:rPr>
                <w:rFonts w:ascii="Times New Roman" w:hAnsi="Times New Roman" w:cs="Times New Roman"/>
                <w:i/>
                <w:lang w:val="en-US"/>
              </w:rPr>
              <w:t>conditional clauses type 1</w:t>
            </w:r>
          </w:p>
        </w:tc>
      </w:tr>
      <w:tr w:rsidR="001D0F32" w:rsidRPr="00FD161A" w14:paraId="6A88FE77" w14:textId="77777777" w:rsidTr="00C913FE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62B56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9526B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9-10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B93FD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de-DE"/>
              </w:rPr>
              <w:t>conditional clauses type 1</w:t>
            </w:r>
          </w:p>
        </w:tc>
      </w:tr>
      <w:tr w:rsidR="001D0F32" w:rsidRPr="00FD161A" w14:paraId="3532425F" w14:textId="77777777" w:rsidTr="00C913FE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705DB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8683E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11-12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3E984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en-US"/>
              </w:rPr>
              <w:t>Cornish</w:t>
            </w:r>
            <w:r w:rsidRPr="00FD161A">
              <w:rPr>
                <w:rFonts w:ascii="Times New Roman" w:hAnsi="Times New Roman" w:cs="Times New Roman"/>
                <w:lang w:val="en-US"/>
              </w:rPr>
              <w:t>, HV</w:t>
            </w:r>
          </w:p>
        </w:tc>
      </w:tr>
      <w:tr w:rsidR="001D0F32" w:rsidRPr="00FD161A" w14:paraId="08AA24A9" w14:textId="77777777" w:rsidTr="00C913FE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9130C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C99B7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13-14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1B99A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Reiseinformationen einholen und geben, ein Gedicht über die Römer verstehen</w:t>
            </w:r>
          </w:p>
        </w:tc>
      </w:tr>
      <w:tr w:rsidR="001D0F32" w:rsidRPr="008D76C3" w14:paraId="628EB306" w14:textId="77777777" w:rsidTr="000674DF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D2776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&lt;Station 3&gt;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4EF98F4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&lt;”If I had my…”, ex. 1&gt;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6CBC699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 xml:space="preserve">Hör-/Lesetext, </w:t>
            </w:r>
            <w:r w:rsidRPr="00FD161A">
              <w:rPr>
                <w:rFonts w:ascii="Times New Roman" w:hAnsi="Times New Roman" w:cs="Times New Roman"/>
                <w:i/>
                <w:lang w:val="en-US"/>
              </w:rPr>
              <w:t>conditional clauses type 2</w:t>
            </w:r>
          </w:p>
        </w:tc>
      </w:tr>
      <w:tr w:rsidR="001D0F32" w:rsidRPr="00FD161A" w14:paraId="3139F410" w14:textId="77777777" w:rsidTr="000674DF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6C60C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2987E2B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&lt;ex. 2-3&gt;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F2D2038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de-DE"/>
              </w:rPr>
              <w:t>conditional clauses type 2</w:t>
            </w:r>
          </w:p>
        </w:tc>
      </w:tr>
      <w:tr w:rsidR="001D0F32" w:rsidRPr="00FD161A" w14:paraId="71199404" w14:textId="77777777" w:rsidTr="000674DF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4DD10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DB15AB9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&lt;ex. 4-5&gt;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7F22F9F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de-DE"/>
              </w:rPr>
              <w:t>conditional clauses type 2</w:t>
            </w:r>
          </w:p>
        </w:tc>
      </w:tr>
      <w:tr w:rsidR="001D0F32" w:rsidRPr="00FD161A" w14:paraId="298D3BA3" w14:textId="77777777" w:rsidTr="00C913FE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05290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Action UK!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C5AEC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“The caves”, ex. 1-3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8C5E8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Film</w:t>
            </w:r>
          </w:p>
        </w:tc>
      </w:tr>
      <w:tr w:rsidR="001D0F32" w:rsidRPr="00FD161A" w14:paraId="0F725F0A" w14:textId="77777777" w:rsidTr="000674DF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5947D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48E42B2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0A184D9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eine Filmszene schreiben und filmen</w:t>
            </w:r>
          </w:p>
        </w:tc>
      </w:tr>
      <w:tr w:rsidR="001D0F32" w:rsidRPr="008D76C3" w14:paraId="4D17D114" w14:textId="77777777" w:rsidTr="005F77B9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1B4ACD2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Unit task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B56B1E0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de-DE"/>
              </w:rPr>
              <w:t>Step 1-2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7F2EA6A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  <w:r w:rsidRPr="00FD161A">
              <w:rPr>
                <w:rFonts w:ascii="Times New Roman" w:hAnsi="Times New Roman" w:cs="Times New Roman"/>
                <w:i/>
                <w:lang w:val="en-US"/>
              </w:rPr>
              <w:t>Our big British Isles quiz</w:t>
            </w:r>
          </w:p>
        </w:tc>
      </w:tr>
      <w:tr w:rsidR="001D0F32" w:rsidRPr="00FD161A" w14:paraId="66FED69B" w14:textId="77777777" w:rsidTr="005F77B9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CCDAD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72B1E6B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Step 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ACE08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i/>
                <w:highlight w:val="green"/>
                <w:lang w:val="en-US"/>
              </w:rPr>
            </w:pPr>
          </w:p>
        </w:tc>
      </w:tr>
      <w:tr w:rsidR="001D0F32" w:rsidRPr="00FD161A" w14:paraId="313DFBDB" w14:textId="77777777" w:rsidTr="005F77B9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BE002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04D958E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Step 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F207C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1D0F32" w:rsidRPr="00FD161A" w14:paraId="47824261" w14:textId="77777777" w:rsidTr="005F77B9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3DB5F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333AB0B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Step 5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5B58A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0F32" w:rsidRPr="00FD161A" w14:paraId="1966E862" w14:textId="77777777" w:rsidTr="00C913FE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95582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Story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24701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“Things will get…“, ex. 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A9EB2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Hör-/Lesetext, LV</w:t>
            </w:r>
          </w:p>
        </w:tc>
      </w:tr>
      <w:tr w:rsidR="001D0F32" w:rsidRPr="00FD161A" w14:paraId="429505B8" w14:textId="77777777" w:rsidTr="00C913FE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DC9A7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DBB2D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ex. 2-3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266F9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einen Tagebucheintrag schreiben</w:t>
            </w:r>
          </w:p>
        </w:tc>
      </w:tr>
      <w:tr w:rsidR="001D0F32" w:rsidRPr="00FD161A" w14:paraId="19A6F71C" w14:textId="77777777" w:rsidTr="00C913FE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94494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 xml:space="preserve">Check-out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8BF5B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“Can you…“, ex. 1-3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1B483" w14:textId="77777777" w:rsidR="001D0F32" w:rsidRPr="00FD161A" w:rsidRDefault="001D0F32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FD161A">
              <w:rPr>
                <w:rFonts w:ascii="Times New Roman" w:hAnsi="Times New Roman" w:cs="Times New Roman"/>
                <w:lang w:val="en-US"/>
              </w:rPr>
              <w:t>Wiederholung</w:t>
            </w:r>
          </w:p>
        </w:tc>
      </w:tr>
    </w:tbl>
    <w:p w14:paraId="3562B361" w14:textId="77777777" w:rsidR="006E0A94" w:rsidRPr="005E265D" w:rsidRDefault="006E0A94" w:rsidP="00CE6BCD">
      <w:pPr>
        <w:pStyle w:val="gtexttabelle"/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40"/>
      </w:tblGrid>
      <w:tr w:rsidR="000674DF" w:rsidRPr="005F77B9" w14:paraId="57F46188" w14:textId="77777777" w:rsidTr="00B023B0">
        <w:trPr>
          <w:trHeight w:val="481"/>
        </w:trPr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68871A6" w14:textId="77777777" w:rsidR="000674DF" w:rsidRPr="005F77B9" w:rsidRDefault="000674DF" w:rsidP="000674DF">
            <w:pPr>
              <w:widowControl w:val="0"/>
              <w:tabs>
                <w:tab w:val="left" w:pos="284"/>
                <w:tab w:val="left" w:pos="567"/>
              </w:tabs>
              <w:spacing w:before="140" w:after="140" w:line="260" w:lineRule="exact"/>
              <w:rPr>
                <w:rFonts w:ascii="Times New Roman" w:hAnsi="Times New Roman"/>
                <w:b/>
                <w:sz w:val="23"/>
                <w:szCs w:val="23"/>
              </w:rPr>
            </w:pPr>
            <w:r w:rsidRPr="005F77B9">
              <w:rPr>
                <w:rFonts w:ascii="Times New Roman" w:hAnsi="Times New Roman"/>
                <w:b/>
                <w:sz w:val="23"/>
                <w:szCs w:val="23"/>
              </w:rPr>
              <w:t xml:space="preserve">&lt;Revision A&gt; </w:t>
            </w:r>
          </w:p>
          <w:p w14:paraId="5B7CA5E0" w14:textId="77777777" w:rsidR="000674DF" w:rsidRPr="005F77B9" w:rsidRDefault="000674DF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5F77B9">
              <w:rPr>
                <w:rFonts w:ascii="Times New Roman" w:hAnsi="Times New Roman"/>
                <w:sz w:val="20"/>
                <w:szCs w:val="20"/>
              </w:rPr>
              <w:t>Die S wiederholen und festigen auf drei fakultativen Doppelseiten die Inhalte von Unit 1.</w:t>
            </w:r>
          </w:p>
        </w:tc>
      </w:tr>
    </w:tbl>
    <w:p w14:paraId="554E9278" w14:textId="77777777" w:rsidR="000674DF" w:rsidRPr="00AC2782" w:rsidRDefault="000674DF" w:rsidP="000674DF">
      <w:pPr>
        <w:spacing w:after="0"/>
        <w:rPr>
          <w:sz w:val="6"/>
          <w:szCs w:val="6"/>
        </w:rPr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2"/>
        <w:gridCol w:w="2268"/>
        <w:gridCol w:w="5670"/>
      </w:tblGrid>
      <w:tr w:rsidR="005F77B9" w:rsidRPr="005F77B9" w14:paraId="770C466D" w14:textId="77777777" w:rsidTr="005F77B9">
        <w:trPr>
          <w:trHeight w:val="4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255ED4B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5F77B9">
              <w:rPr>
                <w:rFonts w:ascii="Times New Roman" w:hAnsi="Times New Roman"/>
                <w:b/>
                <w:sz w:val="20"/>
                <w:szCs w:val="20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57D3F11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5F77B9">
              <w:rPr>
                <w:rFonts w:ascii="Times New Roman" w:hAnsi="Times New Roman"/>
                <w:b/>
                <w:sz w:val="20"/>
                <w:szCs w:val="20"/>
              </w:rPr>
              <w:t>Aufgabe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0E973CC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5F77B9">
              <w:rPr>
                <w:rFonts w:ascii="Times New Roman" w:hAnsi="Times New Roman"/>
                <w:b/>
                <w:sz w:val="20"/>
                <w:szCs w:val="20"/>
              </w:rPr>
              <w:t>Inhalte</w:t>
            </w:r>
          </w:p>
        </w:tc>
      </w:tr>
      <w:tr w:rsidR="005F77B9" w:rsidRPr="005F77B9" w14:paraId="71913BCD" w14:textId="77777777" w:rsidTr="005F77B9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6C453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1D68064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77B9">
              <w:rPr>
                <w:rFonts w:ascii="Times New Roman" w:hAnsi="Times New Roman"/>
                <w:sz w:val="20"/>
                <w:szCs w:val="20"/>
                <w:lang w:val="en-US"/>
              </w:rPr>
              <w:t>&lt;ex. 1-12&gt;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D0846CE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F77B9">
              <w:rPr>
                <w:rFonts w:ascii="Times New Roman" w:hAnsi="Times New Roman"/>
                <w:sz w:val="20"/>
                <w:szCs w:val="20"/>
              </w:rPr>
              <w:t>Wiederholung Unit 1</w:t>
            </w:r>
          </w:p>
        </w:tc>
      </w:tr>
    </w:tbl>
    <w:p w14:paraId="6BB0281F" w14:textId="77777777" w:rsidR="000674DF" w:rsidRPr="00AC2782" w:rsidRDefault="000674DF" w:rsidP="000674DF">
      <w:pPr>
        <w:pStyle w:val="gtexttabelle"/>
        <w:rPr>
          <w:lang w:val="de-DE"/>
        </w:rPr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40"/>
      </w:tblGrid>
      <w:tr w:rsidR="000674DF" w:rsidRPr="005F77B9" w14:paraId="614754F5" w14:textId="77777777" w:rsidTr="005F77B9">
        <w:trPr>
          <w:trHeight w:val="379"/>
        </w:trPr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00028D1" w14:textId="77777777" w:rsidR="000674DF" w:rsidRPr="005F77B9" w:rsidRDefault="000674DF" w:rsidP="000674DF">
            <w:pPr>
              <w:pStyle w:val="gtitelaufgabe"/>
              <w:rPr>
                <w:rFonts w:ascii="Times New Roman" w:hAnsi="Times New Roman" w:cs="Times New Roman"/>
              </w:rPr>
            </w:pPr>
            <w:r w:rsidRPr="005F77B9">
              <w:rPr>
                <w:rFonts w:ascii="Times New Roman" w:hAnsi="Times New Roman" w:cs="Times New Roman"/>
              </w:rPr>
              <w:lastRenderedPageBreak/>
              <w:t>&lt;Across cultures 1: British stories and legends&gt;</w:t>
            </w:r>
          </w:p>
          <w:p w14:paraId="012AC800" w14:textId="77777777" w:rsidR="000674DF" w:rsidRPr="005F77B9" w:rsidRDefault="000674DF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5F77B9">
              <w:rPr>
                <w:rFonts w:ascii="Times New Roman" w:hAnsi="Times New Roman" w:cs="Times New Roman"/>
                <w:lang w:val="de"/>
              </w:rPr>
              <w:t>Die S lernen wichtige britische Heldinnen und Helden kennen.</w:t>
            </w:r>
          </w:p>
        </w:tc>
      </w:tr>
    </w:tbl>
    <w:p w14:paraId="08931440" w14:textId="77777777" w:rsidR="000674DF" w:rsidRPr="005F77B9" w:rsidRDefault="000674DF" w:rsidP="000674DF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325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4"/>
        <w:gridCol w:w="2126"/>
        <w:gridCol w:w="5655"/>
      </w:tblGrid>
      <w:tr w:rsidR="005F77B9" w:rsidRPr="005F77B9" w14:paraId="58606F30" w14:textId="77777777" w:rsidTr="005F77B9">
        <w:trPr>
          <w:trHeight w:val="379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D7C80A5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5F77B9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C5FDF8D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5F77B9">
              <w:rPr>
                <w:rFonts w:ascii="Times New Roman" w:hAnsi="Times New Roman" w:cs="Times New Roman"/>
                <w:b/>
                <w:lang w:val="en-US"/>
              </w:rPr>
              <w:t>Aufgaben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5102B79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5F77B9">
              <w:rPr>
                <w:rFonts w:ascii="Times New Roman" w:hAnsi="Times New Roman" w:cs="Times New Roman"/>
                <w:b/>
                <w:lang w:val="en-US"/>
              </w:rPr>
              <w:t>Inhalte</w:t>
            </w:r>
          </w:p>
        </w:tc>
      </w:tr>
      <w:tr w:rsidR="005F77B9" w:rsidRPr="005F77B9" w14:paraId="7351227D" w14:textId="77777777" w:rsidTr="005F77B9"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6610D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215F6AE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5F77B9">
              <w:rPr>
                <w:rFonts w:ascii="Times New Roman" w:hAnsi="Times New Roman" w:cs="Times New Roman"/>
                <w:lang w:val="en-US"/>
              </w:rPr>
              <w:t>&lt;ex.1-3&gt;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FA54B93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5F77B9">
              <w:rPr>
                <w:rFonts w:ascii="Times New Roman" w:hAnsi="Times New Roman" w:cs="Times New Roman"/>
                <w:lang w:val="de-DE"/>
              </w:rPr>
              <w:t>typische Inhalte einer Legende kennenlernen; Film</w:t>
            </w:r>
          </w:p>
        </w:tc>
      </w:tr>
      <w:tr w:rsidR="005F77B9" w:rsidRPr="005F77B9" w14:paraId="2721D089" w14:textId="77777777" w:rsidTr="005F77B9">
        <w:trPr>
          <w:trHeight w:val="260"/>
        </w:trPr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A4F852" w14:textId="77777777" w:rsidR="005F77B9" w:rsidRPr="008D76C3" w:rsidRDefault="005F77B9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5D70C45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5F77B9">
              <w:rPr>
                <w:rFonts w:ascii="Times New Roman" w:hAnsi="Times New Roman" w:cs="Times New Roman"/>
                <w:lang w:val="en-US"/>
              </w:rPr>
              <w:t>&lt;ex. 4&gt;</w:t>
            </w:r>
          </w:p>
        </w:tc>
        <w:tc>
          <w:tcPr>
            <w:tcW w:w="5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5FEB2E5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5F77B9">
              <w:rPr>
                <w:rFonts w:ascii="Times New Roman" w:hAnsi="Times New Roman" w:cs="Times New Roman"/>
                <w:lang w:val="en-US"/>
              </w:rPr>
              <w:t>Film</w:t>
            </w:r>
          </w:p>
        </w:tc>
      </w:tr>
      <w:tr w:rsidR="005F77B9" w:rsidRPr="005F77B9" w14:paraId="06F6F818" w14:textId="77777777" w:rsidTr="005F77B9">
        <w:trPr>
          <w:trHeight w:val="260"/>
        </w:trPr>
        <w:tc>
          <w:tcPr>
            <w:tcW w:w="154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49ED56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4A22E6B7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5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37F9D897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B985F06" w14:textId="77777777" w:rsidR="000674DF" w:rsidRPr="00AC2782" w:rsidRDefault="000674DF" w:rsidP="000674DF">
      <w:pPr>
        <w:pStyle w:val="gtexttabelle"/>
        <w:rPr>
          <w:lang w:val="de-DE"/>
        </w:rPr>
      </w:pPr>
    </w:p>
    <w:tbl>
      <w:tblPr>
        <w:tblW w:w="9340" w:type="dxa"/>
        <w:tblInd w:w="-134" w:type="dxa"/>
        <w:shd w:val="clear" w:color="auto" w:fill="A6A6A6" w:themeFill="background1" w:themeFillShade="A6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40"/>
      </w:tblGrid>
      <w:tr w:rsidR="000674DF" w:rsidRPr="005F77B9" w14:paraId="6812A295" w14:textId="77777777" w:rsidTr="005F77B9"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14:paraId="2F824CC3" w14:textId="77777777" w:rsidR="000674DF" w:rsidRPr="005F77B9" w:rsidRDefault="000674DF" w:rsidP="000674DF">
            <w:pPr>
              <w:widowControl w:val="0"/>
              <w:tabs>
                <w:tab w:val="left" w:pos="284"/>
                <w:tab w:val="left" w:pos="567"/>
              </w:tabs>
              <w:spacing w:before="140" w:after="140" w:line="260" w:lineRule="exact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F77B9">
              <w:rPr>
                <w:rFonts w:ascii="Times New Roman" w:hAnsi="Times New Roman"/>
                <w:b/>
                <w:sz w:val="23"/>
                <w:szCs w:val="23"/>
              </w:rPr>
              <w:t>Unit 2: Find your place</w:t>
            </w:r>
          </w:p>
          <w:p w14:paraId="34C797AD" w14:textId="77777777" w:rsidR="000674DF" w:rsidRPr="005F77B9" w:rsidRDefault="000674DF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F77B9">
              <w:rPr>
                <w:rFonts w:ascii="Times New Roman" w:hAnsi="Times New Roman"/>
                <w:sz w:val="20"/>
                <w:szCs w:val="20"/>
              </w:rPr>
              <w:t>Die S lernen, darüber zu sprechen, was sie selbst und andere Personen in verschiedenen Situationen machen würden (</w:t>
            </w:r>
            <w:r w:rsidRPr="005F77B9">
              <w:rPr>
                <w:rFonts w:ascii="Times New Roman" w:hAnsi="Times New Roman"/>
                <w:i/>
                <w:sz w:val="20"/>
                <w:szCs w:val="20"/>
              </w:rPr>
              <w:t xml:space="preserve">conditional clauses type 1 </w:t>
            </w:r>
            <w:r w:rsidRPr="005F77B9">
              <w:rPr>
                <w:rFonts w:ascii="Times New Roman" w:hAnsi="Times New Roman"/>
                <w:sz w:val="20"/>
                <w:szCs w:val="20"/>
              </w:rPr>
              <w:t xml:space="preserve">und </w:t>
            </w:r>
            <w:r w:rsidRPr="005F77B9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5F77B9">
              <w:rPr>
                <w:rFonts w:ascii="Times New Roman" w:hAnsi="Times New Roman"/>
                <w:sz w:val="20"/>
                <w:szCs w:val="20"/>
              </w:rPr>
              <w:t xml:space="preserve">). Sie sprechen über verschiedene Interessen und Persönlichkeiten und erwerben die sprachlichen Mittel für Zustimmung, Widerspruch und Kompromissfindung. </w:t>
            </w:r>
          </w:p>
        </w:tc>
      </w:tr>
    </w:tbl>
    <w:p w14:paraId="2DF42D0F" w14:textId="77777777" w:rsidR="000674DF" w:rsidRPr="00AC2782" w:rsidRDefault="000674DF" w:rsidP="000674DF">
      <w:pPr>
        <w:spacing w:after="0"/>
        <w:rPr>
          <w:sz w:val="6"/>
          <w:szCs w:val="6"/>
        </w:rPr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4"/>
        <w:gridCol w:w="2126"/>
        <w:gridCol w:w="5670"/>
      </w:tblGrid>
      <w:tr w:rsidR="005F77B9" w:rsidRPr="005F77B9" w14:paraId="5FC407D1" w14:textId="77777777" w:rsidTr="005F77B9"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B7166C1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380" w:lineRule="exact"/>
              <w:rPr>
                <w:rFonts w:ascii="Times New Roman" w:hAnsi="Times New Roman"/>
                <w:b/>
                <w:sz w:val="20"/>
                <w:szCs w:val="20"/>
                <w:u w:color="000000"/>
              </w:rPr>
            </w:pPr>
            <w:r w:rsidRPr="005F77B9">
              <w:rPr>
                <w:rFonts w:ascii="Times New Roman" w:hAnsi="Times New Roman"/>
                <w:b/>
                <w:sz w:val="20"/>
                <w:szCs w:val="20"/>
                <w:u w:color="000000"/>
              </w:rPr>
              <w:t>Lektionsteil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87FA679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380" w:lineRule="exact"/>
              <w:rPr>
                <w:rFonts w:ascii="Times New Roman" w:hAnsi="Times New Roman"/>
                <w:b/>
                <w:sz w:val="20"/>
                <w:szCs w:val="20"/>
                <w:u w:color="000000"/>
              </w:rPr>
            </w:pPr>
            <w:r w:rsidRPr="005F77B9">
              <w:rPr>
                <w:rFonts w:ascii="Times New Roman" w:hAnsi="Times New Roman"/>
                <w:b/>
                <w:sz w:val="20"/>
                <w:szCs w:val="20"/>
                <w:u w:color="000000"/>
              </w:rPr>
              <w:t>Aufgaben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42237CF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380" w:lineRule="exact"/>
              <w:rPr>
                <w:rFonts w:ascii="Times New Roman" w:hAnsi="Times New Roman"/>
                <w:b/>
                <w:sz w:val="20"/>
                <w:szCs w:val="20"/>
                <w:u w:color="000000"/>
              </w:rPr>
            </w:pPr>
            <w:r w:rsidRPr="005F77B9">
              <w:rPr>
                <w:rFonts w:ascii="Times New Roman" w:hAnsi="Times New Roman"/>
                <w:b/>
                <w:sz w:val="20"/>
                <w:szCs w:val="20"/>
                <w:u w:color="000000"/>
              </w:rPr>
              <w:t>Inhalte</w:t>
            </w:r>
          </w:p>
        </w:tc>
      </w:tr>
      <w:tr w:rsidR="005F77B9" w:rsidRPr="005F77B9" w14:paraId="2AB3BD77" w14:textId="77777777" w:rsidTr="005F77B9">
        <w:trPr>
          <w:trHeight w:val="299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6CD46F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F77B9">
              <w:rPr>
                <w:rFonts w:ascii="Times New Roman" w:hAnsi="Times New Roman"/>
                <w:sz w:val="20"/>
                <w:szCs w:val="20"/>
              </w:rPr>
              <w:t>Introduction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1E9BAA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F77B9">
              <w:rPr>
                <w:rFonts w:ascii="Times New Roman" w:hAnsi="Times New Roman"/>
                <w:sz w:val="20"/>
                <w:szCs w:val="20"/>
              </w:rPr>
              <w:t>ex. 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468D9E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F77B9">
              <w:rPr>
                <w:rFonts w:ascii="Times New Roman" w:hAnsi="Times New Roman"/>
                <w:sz w:val="20"/>
                <w:szCs w:val="20"/>
              </w:rPr>
              <w:t>über persönliche Neigungen und Fähigkeiten sprechen, English sayings</w:t>
            </w:r>
          </w:p>
        </w:tc>
      </w:tr>
      <w:tr w:rsidR="005F77B9" w:rsidRPr="005F77B9" w14:paraId="384DAAD9" w14:textId="77777777" w:rsidTr="005F77B9">
        <w:trPr>
          <w:trHeight w:val="299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785A9E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03937D0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F77B9">
              <w:rPr>
                <w:rFonts w:ascii="Times New Roman" w:hAnsi="Times New Roman"/>
                <w:sz w:val="20"/>
                <w:szCs w:val="20"/>
              </w:rPr>
              <w:t>ex. 2-3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1F0D49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F77B9">
              <w:rPr>
                <w:rFonts w:ascii="Times New Roman" w:hAnsi="Times New Roman"/>
                <w:sz w:val="20"/>
                <w:szCs w:val="20"/>
              </w:rPr>
              <w:t xml:space="preserve">HV: eine Radiosendung verstehen, Useful phrases: </w:t>
            </w:r>
            <w:r w:rsidRPr="005F77B9">
              <w:rPr>
                <w:rFonts w:ascii="Times New Roman" w:hAnsi="Times New Roman"/>
                <w:i/>
                <w:sz w:val="20"/>
                <w:szCs w:val="20"/>
              </w:rPr>
              <w:t>different interests and personalities</w:t>
            </w:r>
          </w:p>
        </w:tc>
      </w:tr>
      <w:tr w:rsidR="005F77B9" w:rsidRPr="005F77B9" w14:paraId="2CAA8CAD" w14:textId="77777777" w:rsidTr="005F77B9"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00E17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F77B9">
              <w:rPr>
                <w:rFonts w:ascii="Times New Roman" w:hAnsi="Times New Roman"/>
                <w:sz w:val="20"/>
                <w:szCs w:val="20"/>
              </w:rPr>
              <w:t>Station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9583B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F77B9">
              <w:rPr>
                <w:rFonts w:ascii="Times New Roman" w:hAnsi="Times New Roman"/>
                <w:sz w:val="20"/>
                <w:szCs w:val="20"/>
              </w:rPr>
              <w:t>"They wouldn’t…“, ex. 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A9B09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F77B9">
              <w:rPr>
                <w:rFonts w:ascii="Times New Roman" w:hAnsi="Times New Roman"/>
                <w:sz w:val="20"/>
                <w:szCs w:val="20"/>
              </w:rPr>
              <w:t>LV</w:t>
            </w:r>
          </w:p>
        </w:tc>
      </w:tr>
      <w:tr w:rsidR="005F77B9" w:rsidRPr="005F77B9" w14:paraId="49F86A96" w14:textId="77777777" w:rsidTr="005F77B9">
        <w:trPr>
          <w:trHeight w:val="255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E38B9C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6FB372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F77B9">
              <w:rPr>
                <w:rFonts w:ascii="Times New Roman" w:hAnsi="Times New Roman"/>
                <w:sz w:val="20"/>
                <w:szCs w:val="20"/>
              </w:rPr>
              <w:t>ex. 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3D2BD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i/>
                <w:color w:val="000000"/>
                <w:sz w:val="20"/>
                <w:szCs w:val="20"/>
                <w:lang w:val="de"/>
              </w:rPr>
            </w:pPr>
            <w:r w:rsidRPr="005F77B9">
              <w:rPr>
                <w:rFonts w:ascii="Times New Roman" w:hAnsi="Times New Roman"/>
                <w:color w:val="000000"/>
                <w:sz w:val="20"/>
                <w:szCs w:val="20"/>
                <w:lang w:val="de"/>
              </w:rPr>
              <w:t xml:space="preserve">Revision: </w:t>
            </w:r>
            <w:r w:rsidRPr="005F77B9">
              <w:rPr>
                <w:rFonts w:ascii="Times New Roman" w:hAnsi="Times New Roman"/>
                <w:i/>
                <w:color w:val="000000"/>
                <w:sz w:val="20"/>
                <w:szCs w:val="20"/>
                <w:lang w:val="de"/>
              </w:rPr>
              <w:t>conditional clauses</w:t>
            </w:r>
            <w:r w:rsidRPr="005F77B9">
              <w:rPr>
                <w:rFonts w:ascii="Times New Roman" w:hAnsi="Times New Roman"/>
                <w:color w:val="000000"/>
                <w:sz w:val="20"/>
                <w:szCs w:val="20"/>
                <w:lang w:val="de"/>
              </w:rPr>
              <w:t xml:space="preserve"> </w:t>
            </w:r>
            <w:r w:rsidRPr="005F77B9">
              <w:rPr>
                <w:rFonts w:ascii="Times New Roman" w:hAnsi="Times New Roman"/>
                <w:i/>
                <w:color w:val="000000"/>
                <w:sz w:val="20"/>
                <w:szCs w:val="20"/>
                <w:lang w:val="de"/>
              </w:rPr>
              <w:t>type 1</w:t>
            </w:r>
          </w:p>
        </w:tc>
      </w:tr>
      <w:tr w:rsidR="005F77B9" w:rsidRPr="005F77B9" w14:paraId="6DF4C986" w14:textId="77777777" w:rsidTr="005F77B9"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DD2BC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A52C2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F77B9">
              <w:rPr>
                <w:rFonts w:ascii="Times New Roman" w:hAnsi="Times New Roman"/>
                <w:sz w:val="20"/>
                <w:szCs w:val="20"/>
              </w:rPr>
              <w:t>ex. 3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B5BBDD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F77B9">
              <w:rPr>
                <w:rFonts w:ascii="Times New Roman" w:hAnsi="Times New Roman"/>
                <w:i/>
                <w:color w:val="000000"/>
                <w:sz w:val="20"/>
                <w:szCs w:val="20"/>
                <w:lang w:val="de"/>
              </w:rPr>
              <w:t>conditional clauses</w:t>
            </w:r>
            <w:r w:rsidRPr="005F77B9">
              <w:rPr>
                <w:rFonts w:ascii="Times New Roman" w:hAnsi="Times New Roman"/>
                <w:color w:val="000000"/>
                <w:sz w:val="20"/>
                <w:szCs w:val="20"/>
                <w:lang w:val="de"/>
              </w:rPr>
              <w:t xml:space="preserve"> </w:t>
            </w:r>
            <w:r w:rsidRPr="005F77B9">
              <w:rPr>
                <w:rFonts w:ascii="Times New Roman" w:hAnsi="Times New Roman"/>
                <w:i/>
                <w:color w:val="000000"/>
                <w:sz w:val="20"/>
                <w:szCs w:val="20"/>
                <w:lang w:val="de"/>
              </w:rPr>
              <w:t>type 2</w:t>
            </w:r>
          </w:p>
        </w:tc>
      </w:tr>
      <w:tr w:rsidR="005F77B9" w:rsidRPr="005F77B9" w14:paraId="165CFAF7" w14:textId="77777777" w:rsidTr="005F77B9"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41B61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B4243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F77B9">
              <w:rPr>
                <w:rFonts w:ascii="Times New Roman" w:hAnsi="Times New Roman"/>
                <w:sz w:val="20"/>
                <w:szCs w:val="20"/>
              </w:rPr>
              <w:t>ex. 4</w:t>
            </w:r>
          </w:p>
        </w:tc>
        <w:tc>
          <w:tcPr>
            <w:tcW w:w="5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9DF01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7B9" w:rsidRPr="005F77B9" w14:paraId="25395C70" w14:textId="77777777" w:rsidTr="005F77B9">
        <w:trPr>
          <w:cantSplit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481CB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3F4BB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77B9">
              <w:rPr>
                <w:rFonts w:ascii="Times New Roman" w:hAnsi="Times New Roman"/>
                <w:sz w:val="20"/>
                <w:szCs w:val="20"/>
                <w:lang w:val="en-US"/>
              </w:rPr>
              <w:t>ex. 5-6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07550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color w:val="000000"/>
                <w:sz w:val="20"/>
                <w:szCs w:val="20"/>
                <w:lang w:val="de"/>
              </w:rPr>
            </w:pPr>
            <w:r w:rsidRPr="005F77B9">
              <w:rPr>
                <w:rFonts w:ascii="Times New Roman" w:hAnsi="Times New Roman"/>
                <w:i/>
                <w:color w:val="000000"/>
                <w:sz w:val="20"/>
                <w:szCs w:val="20"/>
                <w:lang w:val="de"/>
              </w:rPr>
              <w:t>conditional clauses</w:t>
            </w:r>
            <w:r w:rsidRPr="005F77B9">
              <w:rPr>
                <w:rFonts w:ascii="Times New Roman" w:hAnsi="Times New Roman"/>
                <w:color w:val="000000"/>
                <w:sz w:val="20"/>
                <w:szCs w:val="20"/>
                <w:lang w:val="de"/>
              </w:rPr>
              <w:t xml:space="preserve"> </w:t>
            </w:r>
            <w:r w:rsidRPr="005F77B9">
              <w:rPr>
                <w:rFonts w:ascii="Times New Roman" w:hAnsi="Times New Roman"/>
                <w:i/>
                <w:color w:val="000000"/>
                <w:sz w:val="20"/>
                <w:szCs w:val="20"/>
                <w:lang w:val="de"/>
              </w:rPr>
              <w:t>type 2</w:t>
            </w:r>
            <w:r w:rsidRPr="005F77B9">
              <w:rPr>
                <w:rFonts w:ascii="Times New Roman" w:hAnsi="Times New Roman"/>
                <w:color w:val="000000"/>
                <w:sz w:val="20"/>
                <w:szCs w:val="20"/>
                <w:lang w:val="de"/>
              </w:rPr>
              <w:t>,</w:t>
            </w:r>
          </w:p>
          <w:p w14:paraId="55F14D8F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F77B9">
              <w:rPr>
                <w:rFonts w:ascii="Times New Roman" w:hAnsi="Times New Roman"/>
                <w:sz w:val="20"/>
                <w:szCs w:val="20"/>
              </w:rPr>
              <w:t xml:space="preserve">Mediation: </w:t>
            </w:r>
            <w:r w:rsidRPr="005F77B9">
              <w:rPr>
                <w:rFonts w:ascii="Times New Roman" w:hAnsi="Times New Roman"/>
                <w:color w:val="000000"/>
                <w:sz w:val="20"/>
                <w:szCs w:val="20"/>
                <w:lang w:val="de"/>
              </w:rPr>
              <w:t>Informationen über einen Talentwettbewerb zusammenfassen, Wunschvorstellungen ausdrücken</w:t>
            </w:r>
          </w:p>
        </w:tc>
      </w:tr>
      <w:tr w:rsidR="005F77B9" w:rsidRPr="005F77B9" w14:paraId="0939E8C6" w14:textId="77777777" w:rsidTr="005F77B9">
        <w:trPr>
          <w:cantSplit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C0756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0D22F22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F77B9">
              <w:rPr>
                <w:rFonts w:ascii="Times New Roman" w:hAnsi="Times New Roman"/>
                <w:sz w:val="20"/>
                <w:szCs w:val="20"/>
              </w:rPr>
              <w:t>&lt;ex. 7&gt;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A66EA5D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i/>
                <w:color w:val="000000"/>
                <w:sz w:val="20"/>
                <w:szCs w:val="20"/>
                <w:lang w:val="de"/>
              </w:rPr>
            </w:pPr>
            <w:r w:rsidRPr="005F77B9">
              <w:rPr>
                <w:rFonts w:ascii="Times New Roman" w:hAnsi="Times New Roman"/>
                <w:i/>
                <w:color w:val="000000"/>
                <w:sz w:val="20"/>
                <w:szCs w:val="20"/>
                <w:lang w:val="de"/>
              </w:rPr>
              <w:t>&lt;A song: Holiday&gt;</w:t>
            </w:r>
          </w:p>
        </w:tc>
      </w:tr>
      <w:tr w:rsidR="005F77B9" w:rsidRPr="005F77B9" w14:paraId="3FD82EDD" w14:textId="77777777" w:rsidTr="005F77B9">
        <w:trPr>
          <w:cantSplit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3B87E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974F7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77B9">
              <w:rPr>
                <w:rFonts w:ascii="Times New Roman" w:hAnsi="Times New Roman"/>
                <w:sz w:val="20"/>
                <w:szCs w:val="20"/>
                <w:lang w:val="en-US"/>
              </w:rPr>
              <w:t>ex. 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9149B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F77B9">
              <w:rPr>
                <w:rFonts w:ascii="Times New Roman" w:hAnsi="Times New Roman"/>
                <w:color w:val="000000"/>
                <w:sz w:val="20"/>
                <w:szCs w:val="20"/>
                <w:lang w:val="de"/>
              </w:rPr>
              <w:t>Wunschvorstellungen ausdrücken</w:t>
            </w:r>
          </w:p>
        </w:tc>
      </w:tr>
      <w:tr w:rsidR="005F77B9" w:rsidRPr="005F77B9" w14:paraId="6D6CFFD6" w14:textId="77777777" w:rsidTr="005F77B9">
        <w:trPr>
          <w:cantSplit/>
          <w:trHeight w:val="217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8AA2BC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F77B9">
              <w:rPr>
                <w:rFonts w:ascii="Times New Roman" w:hAnsi="Times New Roman"/>
                <w:sz w:val="20"/>
                <w:szCs w:val="20"/>
              </w:rPr>
              <w:t>Station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91FDF5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F77B9">
              <w:rPr>
                <w:rFonts w:ascii="Times New Roman" w:hAnsi="Times New Roman"/>
                <w:sz w:val="20"/>
                <w:szCs w:val="20"/>
              </w:rPr>
              <w:t>"You have to …“, ex. 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3C87CEA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color w:val="000000"/>
                <w:sz w:val="20"/>
                <w:szCs w:val="20"/>
                <w:lang w:val="de"/>
              </w:rPr>
            </w:pPr>
            <w:r w:rsidRPr="005F77B9">
              <w:rPr>
                <w:rFonts w:ascii="Times New Roman" w:hAnsi="Times New Roman"/>
                <w:color w:val="000000"/>
                <w:sz w:val="20"/>
                <w:szCs w:val="20"/>
                <w:lang w:val="de"/>
              </w:rPr>
              <w:t>LV, Schlüsselbegriffe finden</w:t>
            </w:r>
          </w:p>
        </w:tc>
      </w:tr>
      <w:tr w:rsidR="005F77B9" w:rsidRPr="005F77B9" w14:paraId="7A32D33A" w14:textId="77777777" w:rsidTr="005F77B9">
        <w:trPr>
          <w:cantSplit/>
          <w:trHeight w:val="217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99FA510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8C1514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77B9">
              <w:rPr>
                <w:rFonts w:ascii="Times New Roman" w:hAnsi="Times New Roman"/>
                <w:sz w:val="20"/>
                <w:szCs w:val="20"/>
                <w:lang w:val="en-US"/>
              </w:rPr>
              <w:t>ex. 10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1177EF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77B9">
              <w:rPr>
                <w:rFonts w:ascii="Times New Roman" w:hAnsi="Times New Roman"/>
                <w:i/>
                <w:color w:val="000000"/>
                <w:sz w:val="20"/>
                <w:szCs w:val="20"/>
                <w:lang w:val="de"/>
              </w:rPr>
              <w:t>reflexive pronouns</w:t>
            </w:r>
          </w:p>
        </w:tc>
      </w:tr>
      <w:tr w:rsidR="005F77B9" w:rsidRPr="005F77B9" w14:paraId="79FA3FB6" w14:textId="77777777" w:rsidTr="005F77B9">
        <w:trPr>
          <w:cantSplit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E5C3F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5A040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77B9">
              <w:rPr>
                <w:rFonts w:ascii="Times New Roman" w:hAnsi="Times New Roman"/>
                <w:sz w:val="20"/>
                <w:szCs w:val="20"/>
                <w:lang w:val="en-US"/>
              </w:rPr>
              <w:t>ex. 11</w:t>
            </w:r>
          </w:p>
        </w:tc>
        <w:tc>
          <w:tcPr>
            <w:tcW w:w="5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1760B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7B9" w:rsidRPr="005F77B9" w14:paraId="3EA9D239" w14:textId="77777777" w:rsidTr="005F77B9">
        <w:trPr>
          <w:cantSplit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B2068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77B9">
              <w:rPr>
                <w:rFonts w:ascii="Times New Roman" w:hAnsi="Times New Roman"/>
              </w:rPr>
              <w:t>Skills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6EFD9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77B9">
              <w:rPr>
                <w:rFonts w:ascii="Times New Roman" w:hAnsi="Times New Roman"/>
              </w:rPr>
              <w:t xml:space="preserve">ex.1 </w:t>
            </w:r>
          </w:p>
        </w:tc>
        <w:tc>
          <w:tcPr>
            <w:tcW w:w="5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2EC4F46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F77B9">
              <w:rPr>
                <w:rFonts w:ascii="Times New Roman" w:hAnsi="Times New Roman"/>
                <w:sz w:val="20"/>
                <w:szCs w:val="20"/>
              </w:rPr>
              <w:t>einen Kompromiss finden</w:t>
            </w:r>
          </w:p>
        </w:tc>
      </w:tr>
      <w:tr w:rsidR="005F77B9" w:rsidRPr="005F77B9" w14:paraId="76E42874" w14:textId="77777777" w:rsidTr="005F77B9">
        <w:trPr>
          <w:cantSplit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2AB7B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93ED6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77B9">
              <w:rPr>
                <w:rFonts w:ascii="Times New Roman" w:hAnsi="Times New Roman"/>
              </w:rPr>
              <w:t>ex. 2-3</w:t>
            </w:r>
          </w:p>
        </w:tc>
        <w:tc>
          <w:tcPr>
            <w:tcW w:w="5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ADC7792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F77B9">
              <w:rPr>
                <w:rFonts w:ascii="Times New Roman" w:hAnsi="Times New Roman"/>
                <w:sz w:val="20"/>
                <w:szCs w:val="20"/>
              </w:rPr>
              <w:t xml:space="preserve">eine Familiendiskussion verstehen, </w:t>
            </w:r>
            <w:r w:rsidRPr="005F77B9">
              <w:rPr>
                <w:rFonts w:ascii="Times New Roman" w:hAnsi="Times New Roman"/>
                <w:i/>
                <w:sz w:val="20"/>
                <w:szCs w:val="20"/>
              </w:rPr>
              <w:t>Role play</w:t>
            </w:r>
            <w:r w:rsidRPr="005F77B9">
              <w:rPr>
                <w:rFonts w:ascii="Times New Roman" w:hAnsi="Times New Roman"/>
                <w:sz w:val="20"/>
                <w:szCs w:val="20"/>
              </w:rPr>
              <w:t>: an einem Video-Chat teilnehmen</w:t>
            </w:r>
          </w:p>
        </w:tc>
      </w:tr>
      <w:tr w:rsidR="005F77B9" w:rsidRPr="005F77B9" w14:paraId="1BF47AC3" w14:textId="77777777" w:rsidTr="005F77B9">
        <w:trPr>
          <w:cantSplit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9F0D344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77B9">
              <w:rPr>
                <w:rFonts w:ascii="Times New Roman" w:hAnsi="Times New Roman"/>
              </w:rPr>
              <w:t>Unit task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6E5AB8D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77B9">
              <w:rPr>
                <w:rFonts w:ascii="Times New Roman" w:hAnsi="Times New Roman"/>
              </w:rPr>
              <w:t>Step 1-2</w:t>
            </w:r>
          </w:p>
        </w:tc>
        <w:tc>
          <w:tcPr>
            <w:tcW w:w="5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F2FD85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F77B9">
              <w:rPr>
                <w:rFonts w:ascii="Times New Roman" w:hAnsi="Times New Roman"/>
                <w:sz w:val="20"/>
                <w:szCs w:val="20"/>
                <w:lang w:val="de"/>
              </w:rPr>
              <w:t>einen Persönlichkeitstest erstellen</w:t>
            </w:r>
          </w:p>
        </w:tc>
      </w:tr>
      <w:tr w:rsidR="005F77B9" w:rsidRPr="005F77B9" w14:paraId="133D4277" w14:textId="77777777" w:rsidTr="005F77B9">
        <w:trPr>
          <w:cantSplit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63B19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8E5E0A9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77B9">
              <w:rPr>
                <w:rFonts w:ascii="Times New Roman" w:hAnsi="Times New Roman"/>
              </w:rPr>
              <w:t>Step 2</w:t>
            </w:r>
          </w:p>
        </w:tc>
        <w:tc>
          <w:tcPr>
            <w:tcW w:w="5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5E87E2D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7B9" w:rsidRPr="005F77B9" w14:paraId="4FDC3D5B" w14:textId="77777777" w:rsidTr="005F77B9">
        <w:trPr>
          <w:cantSplit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B98F6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397E505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77B9">
              <w:rPr>
                <w:rFonts w:ascii="Times New Roman" w:hAnsi="Times New Roman"/>
                <w:sz w:val="20"/>
                <w:szCs w:val="20"/>
              </w:rPr>
              <w:t>Step 3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9A784" w14:textId="77777777" w:rsidR="005F77B9" w:rsidRPr="005F77B9" w:rsidRDefault="005F77B9" w:rsidP="000674DF">
            <w:pPr>
              <w:widowControl w:val="0"/>
              <w:tabs>
                <w:tab w:val="left" w:pos="284"/>
                <w:tab w:val="left" w:pos="567"/>
              </w:tabs>
              <w:spacing w:after="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7B9" w:rsidRPr="005F77B9" w14:paraId="27875F6B" w14:textId="77777777" w:rsidTr="005F77B9"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AB40F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5F77B9">
              <w:rPr>
                <w:rFonts w:ascii="Times New Roman" w:hAnsi="Times New Roman" w:cs="Times New Roman"/>
                <w:lang w:val="en-US"/>
              </w:rPr>
              <w:t>Story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A81C9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5F77B9">
              <w:rPr>
                <w:rFonts w:ascii="Times New Roman" w:hAnsi="Times New Roman" w:cs="Times New Roman"/>
                <w:lang w:val="de-DE"/>
              </w:rPr>
              <w:t>"Hang out …“. ex. 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C9CC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5F77B9">
              <w:rPr>
                <w:rFonts w:ascii="Times New Roman" w:hAnsi="Times New Roman" w:cs="Times New Roman"/>
                <w:color w:val="000000"/>
                <w:lang w:val="de"/>
              </w:rPr>
              <w:t>LV</w:t>
            </w:r>
          </w:p>
        </w:tc>
      </w:tr>
      <w:tr w:rsidR="005F77B9" w:rsidRPr="005F77B9" w14:paraId="35346DBE" w14:textId="77777777" w:rsidTr="005F77B9"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44A37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FD841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5F77B9">
              <w:rPr>
                <w:rFonts w:ascii="Times New Roman" w:hAnsi="Times New Roman" w:cs="Times New Roman"/>
                <w:lang w:val="de-DE"/>
              </w:rPr>
              <w:t>ex. 2-3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7F8E6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5F77B9">
              <w:rPr>
                <w:rFonts w:ascii="Times New Roman" w:hAnsi="Times New Roman" w:cs="Times New Roman"/>
                <w:color w:val="000000"/>
                <w:lang w:val="de"/>
              </w:rPr>
              <w:t xml:space="preserve">Hauptthemen einer Geschichte identifizieren, Wendepunkte in einer Geschichte erkennen, Word bank: </w:t>
            </w:r>
            <w:r w:rsidRPr="005F77B9">
              <w:rPr>
                <w:rFonts w:ascii="Times New Roman" w:hAnsi="Times New Roman" w:cs="Times New Roman"/>
                <w:i/>
                <w:color w:val="000000"/>
                <w:lang w:val="de"/>
              </w:rPr>
              <w:t>Themes in a story</w:t>
            </w:r>
          </w:p>
        </w:tc>
      </w:tr>
      <w:tr w:rsidR="005F77B9" w:rsidRPr="005F77B9" w14:paraId="7E16C88E" w14:textId="77777777" w:rsidTr="005F77B9"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2D1DD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9DBD5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5F77B9">
              <w:rPr>
                <w:rFonts w:ascii="Times New Roman" w:hAnsi="Times New Roman" w:cs="Times New Roman"/>
                <w:lang w:val="de-DE"/>
              </w:rPr>
              <w:t>ex. 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35E56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5F77B9">
              <w:rPr>
                <w:rFonts w:ascii="Times New Roman" w:hAnsi="Times New Roman" w:cs="Times New Roman"/>
                <w:i/>
                <w:color w:val="000000"/>
                <w:lang w:val="de"/>
              </w:rPr>
              <w:t>Role play</w:t>
            </w:r>
            <w:r w:rsidRPr="005F77B9">
              <w:rPr>
                <w:rFonts w:ascii="Times New Roman" w:hAnsi="Times New Roman" w:cs="Times New Roman"/>
                <w:color w:val="000000"/>
                <w:lang w:val="de"/>
              </w:rPr>
              <w:t>: Wendepunkte in einer Geschichte</w:t>
            </w:r>
          </w:p>
        </w:tc>
      </w:tr>
      <w:tr w:rsidR="005F77B9" w:rsidRPr="005F77B9" w14:paraId="01175539" w14:textId="77777777" w:rsidTr="005F77B9"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8DC15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FEC12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5F77B9">
              <w:rPr>
                <w:rFonts w:ascii="Times New Roman" w:hAnsi="Times New Roman" w:cs="Times New Roman"/>
                <w:lang w:val="de-DE"/>
              </w:rPr>
              <w:t>ex. 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02B3B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5F77B9">
              <w:rPr>
                <w:rFonts w:ascii="Times New Roman" w:hAnsi="Times New Roman" w:cs="Times New Roman"/>
                <w:color w:val="000000"/>
                <w:lang w:val="de"/>
              </w:rPr>
              <w:t>das Ende einer Geschichte schreiben</w:t>
            </w:r>
          </w:p>
        </w:tc>
      </w:tr>
      <w:tr w:rsidR="005F77B9" w:rsidRPr="005F77B9" w14:paraId="43780AB0" w14:textId="77777777" w:rsidTr="005F77B9"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D1690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5F77B9">
              <w:rPr>
                <w:rFonts w:ascii="Times New Roman" w:hAnsi="Times New Roman" w:cs="Times New Roman"/>
                <w:lang w:val="de-DE"/>
              </w:rPr>
              <w:t>Action UK!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78E9F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5F77B9">
              <w:rPr>
                <w:rFonts w:ascii="Times New Roman" w:hAnsi="Times New Roman" w:cs="Times New Roman"/>
                <w:lang w:val="de-DE"/>
              </w:rPr>
              <w:t xml:space="preserve">"When Sean came…“, </w:t>
            </w:r>
          </w:p>
          <w:p w14:paraId="5DB735F6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5F77B9">
              <w:rPr>
                <w:rFonts w:ascii="Times New Roman" w:hAnsi="Times New Roman" w:cs="Times New Roman"/>
                <w:lang w:val="de-DE"/>
              </w:rPr>
              <w:t>ex. 1-2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E1427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5F77B9">
              <w:rPr>
                <w:rFonts w:ascii="Times New Roman" w:hAnsi="Times New Roman" w:cs="Times New Roman"/>
                <w:color w:val="000000"/>
                <w:lang w:val="de"/>
              </w:rPr>
              <w:t xml:space="preserve">die Handlung einer Filmsequenz zusammenfassen </w:t>
            </w:r>
          </w:p>
        </w:tc>
      </w:tr>
      <w:tr w:rsidR="005F77B9" w:rsidRPr="005F77B9" w14:paraId="0FEA060C" w14:textId="77777777" w:rsidTr="005F77B9"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ED8B4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C5844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5F77B9">
              <w:rPr>
                <w:rFonts w:ascii="Times New Roman" w:hAnsi="Times New Roman" w:cs="Times New Roman"/>
                <w:lang w:val="en-US"/>
              </w:rPr>
              <w:t>ex. 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311AD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5F77B9">
              <w:rPr>
                <w:rFonts w:ascii="Times New Roman" w:hAnsi="Times New Roman" w:cs="Times New Roman"/>
                <w:color w:val="000000"/>
                <w:lang w:val="de"/>
              </w:rPr>
              <w:t>die Charaktere einer Filmsequenz beschreiben</w:t>
            </w:r>
          </w:p>
        </w:tc>
      </w:tr>
    </w:tbl>
    <w:p w14:paraId="1FF6B8ED" w14:textId="77777777" w:rsidR="000674DF" w:rsidRPr="00EE4F1E" w:rsidRDefault="000674DF" w:rsidP="000674DF">
      <w:pPr>
        <w:pStyle w:val="gtexttabelle"/>
        <w:rPr>
          <w:lang w:val="de-DE"/>
        </w:rPr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40"/>
      </w:tblGrid>
      <w:tr w:rsidR="000674DF" w:rsidRPr="005F77B9" w14:paraId="654E2ECA" w14:textId="77777777" w:rsidTr="005F77B9">
        <w:trPr>
          <w:trHeight w:val="481"/>
        </w:trPr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7212946" w14:textId="77777777" w:rsidR="000674DF" w:rsidRPr="005F77B9" w:rsidRDefault="000674DF" w:rsidP="000674DF">
            <w:pPr>
              <w:pStyle w:val="gtitelaufgabe"/>
              <w:rPr>
                <w:rFonts w:ascii="Times New Roman" w:hAnsi="Times New Roman" w:cs="Times New Roman"/>
                <w:lang w:val="de-DE"/>
              </w:rPr>
            </w:pPr>
            <w:r w:rsidRPr="005F77B9">
              <w:rPr>
                <w:rFonts w:ascii="Times New Roman" w:hAnsi="Times New Roman" w:cs="Times New Roman"/>
                <w:lang w:val="de-DE"/>
              </w:rPr>
              <w:t>Revision B</w:t>
            </w:r>
          </w:p>
          <w:p w14:paraId="2E393FB8" w14:textId="77777777" w:rsidR="000674DF" w:rsidRPr="005F77B9" w:rsidRDefault="000674DF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5F77B9">
              <w:rPr>
                <w:rFonts w:ascii="Times New Roman" w:hAnsi="Times New Roman" w:cs="Times New Roman"/>
                <w:lang w:val="de-DE"/>
              </w:rPr>
              <w:t>Die S wiederholen und festigen auf drei fakultativen Doppelseiten die Inhalte von Unit 2.</w:t>
            </w:r>
          </w:p>
        </w:tc>
      </w:tr>
    </w:tbl>
    <w:p w14:paraId="0365D706" w14:textId="77777777" w:rsidR="000674DF" w:rsidRPr="005F77B9" w:rsidRDefault="000674DF" w:rsidP="000674DF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2"/>
        <w:gridCol w:w="2268"/>
        <w:gridCol w:w="5670"/>
      </w:tblGrid>
      <w:tr w:rsidR="005F77B9" w:rsidRPr="005F77B9" w14:paraId="19F861F6" w14:textId="77777777" w:rsidTr="005F77B9">
        <w:trPr>
          <w:trHeight w:val="4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4F6BA46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5F77B9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854F901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5F77B9">
              <w:rPr>
                <w:rFonts w:ascii="Times New Roman" w:hAnsi="Times New Roman" w:cs="Times New Roman"/>
                <w:b/>
                <w:lang w:val="de-DE"/>
              </w:rPr>
              <w:t>Aufgabe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EE172A8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5F77B9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5F77B9" w:rsidRPr="005F77B9" w14:paraId="15EAC367" w14:textId="77777777" w:rsidTr="005F77B9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2E66B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DDE7EB8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5F77B9">
              <w:rPr>
                <w:rFonts w:ascii="Times New Roman" w:hAnsi="Times New Roman" w:cs="Times New Roman"/>
                <w:lang w:val="en-US"/>
              </w:rPr>
              <w:t>&lt;ex. 1-12&gt;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BB04F9B" w14:textId="77777777" w:rsidR="005F77B9" w:rsidRPr="005F77B9" w:rsidRDefault="005F77B9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5F77B9">
              <w:rPr>
                <w:rFonts w:ascii="Times New Roman" w:hAnsi="Times New Roman" w:cs="Times New Roman"/>
              </w:rPr>
              <w:t>Wiederholung Unit 2</w:t>
            </w:r>
          </w:p>
        </w:tc>
      </w:tr>
    </w:tbl>
    <w:p w14:paraId="6A5714F1" w14:textId="77777777" w:rsidR="000674DF" w:rsidRDefault="000674DF" w:rsidP="000674DF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0674DF" w:rsidRPr="00B023B0" w14:paraId="37771E46" w14:textId="77777777" w:rsidTr="000674DF">
        <w:trPr>
          <w:trHeight w:val="48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9CB492E" w14:textId="77777777" w:rsidR="000674DF" w:rsidRPr="00B023B0" w:rsidRDefault="000674DF" w:rsidP="000674DF">
            <w:pPr>
              <w:pStyle w:val="gtitelaufgabe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Text smart 1: Poems and songs</w:t>
            </w:r>
          </w:p>
          <w:p w14:paraId="76C32533" w14:textId="77777777" w:rsidR="000674DF" w:rsidRPr="00B023B0" w:rsidRDefault="000674DF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Die S lernen verschiedene Gedichte und einen Song und deren Wirkungsweise kennen.</w:t>
            </w:r>
          </w:p>
        </w:tc>
      </w:tr>
    </w:tbl>
    <w:p w14:paraId="6FD129EF" w14:textId="77777777" w:rsidR="000674DF" w:rsidRPr="00B023B0" w:rsidRDefault="000674DF" w:rsidP="000674DF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2"/>
        <w:gridCol w:w="2268"/>
        <w:gridCol w:w="5670"/>
      </w:tblGrid>
      <w:tr w:rsidR="00B023B0" w:rsidRPr="00B023B0" w14:paraId="2ED509D5" w14:textId="77777777" w:rsidTr="00B023B0">
        <w:trPr>
          <w:trHeight w:val="4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642B31B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B023B0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7DDE143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B023B0">
              <w:rPr>
                <w:rFonts w:ascii="Times New Roman" w:hAnsi="Times New Roman" w:cs="Times New Roman"/>
                <w:b/>
                <w:lang w:val="de-DE"/>
              </w:rPr>
              <w:t>Aufgabe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61781A2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B023B0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B023B0" w:rsidRPr="00B023B0" w14:paraId="66B1ECFA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6EC06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Introduction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96C22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1-2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638E8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HV/LV</w:t>
            </w:r>
          </w:p>
        </w:tc>
      </w:tr>
      <w:tr w:rsidR="00B023B0" w:rsidRPr="00B023B0" w14:paraId="245E13FE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D24B6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Station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D6378E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“Say it with…”, ex. 3-4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E0978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ein Gedicht verstehen, Struktur eines Gedichts erkennen, Reimschema, Rhythmus und Betonung erkennen</w:t>
            </w:r>
          </w:p>
        </w:tc>
      </w:tr>
      <w:tr w:rsidR="00B023B0" w:rsidRPr="00B023B0" w14:paraId="61223295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1B11E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4AE6E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48654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ein Gedicht umschreiben</w:t>
            </w:r>
          </w:p>
        </w:tc>
      </w:tr>
      <w:tr w:rsidR="00B023B0" w:rsidRPr="00B023B0" w14:paraId="293529D3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B77E2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31FAD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6-7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2EC05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ein Gedicht verstehen und einen persönlichen Bezug dazu herstellen</w:t>
            </w:r>
          </w:p>
        </w:tc>
      </w:tr>
      <w:tr w:rsidR="00B023B0" w:rsidRPr="00B023B0" w14:paraId="5DC9ADFD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24B5B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1DBBE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7E143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(ein Gedicht) über Freundschaft schreiben</w:t>
            </w:r>
          </w:p>
        </w:tc>
      </w:tr>
      <w:tr w:rsidR="00B023B0" w:rsidRPr="00B023B0" w14:paraId="4BFA435A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4BD45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Station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DCB4C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“Say it with a song!”</w:t>
            </w:r>
            <w:r w:rsidRPr="00B023B0">
              <w:rPr>
                <w:rFonts w:ascii="Times New Roman" w:hAnsi="Times New Roman" w:cs="Times New Roman"/>
                <w:lang w:val="en-US"/>
              </w:rPr>
              <w:br/>
              <w:t>ex. 9, ex. 10 a)-b)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CE42B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einen Popsong verstehen, Reimwörter erkennen</w:t>
            </w:r>
          </w:p>
        </w:tc>
      </w:tr>
      <w:tr w:rsidR="00B023B0" w:rsidRPr="00B023B0" w14:paraId="6AE371C8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6A597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B8026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ex. 10 c)-d)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01A07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B023B0" w:rsidRPr="008D76C3" w14:paraId="7F0280AF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0ED6F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184D3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ex. 11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19A1F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 xml:space="preserve">Word bank: </w:t>
            </w:r>
            <w:r w:rsidRPr="00B023B0">
              <w:rPr>
                <w:rFonts w:ascii="Times New Roman" w:hAnsi="Times New Roman" w:cs="Times New Roman"/>
                <w:i/>
                <w:lang w:val="en-US"/>
              </w:rPr>
              <w:t>Themes in pop songs</w:t>
            </w:r>
          </w:p>
        </w:tc>
      </w:tr>
      <w:tr w:rsidR="00B023B0" w:rsidRPr="00B023B0" w14:paraId="4A93805B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FA938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Options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9DB95B2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80AAB06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A: die Hintergrundgeschichte zu einem Gedicht schreiben</w:t>
            </w:r>
          </w:p>
          <w:p w14:paraId="2C4FEB75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B: einen passenden Song zu einem Bild finden</w:t>
            </w:r>
          </w:p>
          <w:p w14:paraId="1108BF06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C: einen Song präsentieren</w:t>
            </w:r>
          </w:p>
          <w:p w14:paraId="179502A7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D: ein Gedicht vortragen</w:t>
            </w:r>
          </w:p>
        </w:tc>
      </w:tr>
    </w:tbl>
    <w:p w14:paraId="17B00C09" w14:textId="77777777" w:rsidR="000674DF" w:rsidRDefault="000674DF" w:rsidP="000674DF">
      <w:pPr>
        <w:pStyle w:val="gtexttabelle"/>
        <w:rPr>
          <w:lang w:val="de-DE"/>
        </w:rPr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40"/>
      </w:tblGrid>
      <w:tr w:rsidR="000674DF" w:rsidRPr="00B023B0" w14:paraId="1DFA250E" w14:textId="77777777" w:rsidTr="00B023B0">
        <w:trPr>
          <w:trHeight w:val="481"/>
        </w:trPr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7CA7B1A" w14:textId="77777777" w:rsidR="000674DF" w:rsidRPr="00B023B0" w:rsidRDefault="000674DF" w:rsidP="000674DF">
            <w:pPr>
              <w:pStyle w:val="gtitelaufgabe"/>
              <w:rPr>
                <w:rFonts w:ascii="Times New Roman" w:hAnsi="Times New Roman" w:cs="Times New Roman"/>
                <w:lang w:val="en-US"/>
              </w:rPr>
            </w:pPr>
            <w:r w:rsidRPr="008D76C3">
              <w:rPr>
                <w:rFonts w:ascii="Times New Roman" w:hAnsi="Times New Roman" w:cs="Times New Roman"/>
                <w:lang w:val="en-US"/>
              </w:rPr>
              <w:br w:type="page"/>
            </w:r>
            <w:r w:rsidRPr="008D76C3">
              <w:rPr>
                <w:rFonts w:ascii="Times New Roman" w:hAnsi="Times New Roman" w:cs="Times New Roman"/>
                <w:lang w:val="en-US"/>
              </w:rPr>
              <w:br w:type="page"/>
            </w:r>
            <w:r w:rsidRPr="00B023B0">
              <w:rPr>
                <w:rFonts w:ascii="Times New Roman" w:hAnsi="Times New Roman" w:cs="Times New Roman"/>
                <w:lang w:val="en-US"/>
              </w:rPr>
              <w:t>&lt;Across cultures 2: Reacting to a new situation&gt;</w:t>
            </w:r>
          </w:p>
          <w:p w14:paraId="0DE17961" w14:textId="77777777" w:rsidR="000674DF" w:rsidRPr="00B023B0" w:rsidRDefault="000674DF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Die S lernen die sprachlichen Mittel, um über Essen zu sprechen und Reaktionen zu beschreiben. Sie lernen höfliche und unhöfliche Phrasen.</w:t>
            </w:r>
          </w:p>
        </w:tc>
      </w:tr>
    </w:tbl>
    <w:p w14:paraId="206C4103" w14:textId="77777777" w:rsidR="000674DF" w:rsidRPr="00B023B0" w:rsidRDefault="000674DF" w:rsidP="000674DF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2"/>
        <w:gridCol w:w="2268"/>
        <w:gridCol w:w="5670"/>
      </w:tblGrid>
      <w:tr w:rsidR="00B023B0" w:rsidRPr="00B023B0" w14:paraId="5061141B" w14:textId="77777777" w:rsidTr="00B023B0">
        <w:trPr>
          <w:trHeight w:val="4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406C908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B023B0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35B39E8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B023B0">
              <w:rPr>
                <w:rFonts w:ascii="Times New Roman" w:hAnsi="Times New Roman" w:cs="Times New Roman"/>
                <w:b/>
                <w:lang w:val="de-DE"/>
              </w:rPr>
              <w:t>Aufgabe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DC958D1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B023B0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B023B0" w:rsidRPr="00B023B0" w14:paraId="26368998" w14:textId="77777777" w:rsidTr="00B023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402" w:type="dxa"/>
            <w:shd w:val="clear" w:color="auto" w:fill="auto"/>
          </w:tcPr>
          <w:p w14:paraId="374D22E8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540E29E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&lt;ex. 1-2&gt;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4542940D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 xml:space="preserve">eine Filmsequenz verstehen und Schlüsselbegriffe daraus notieren, Word bank: </w:t>
            </w:r>
            <w:r w:rsidRPr="00B023B0">
              <w:rPr>
                <w:rFonts w:ascii="Times New Roman" w:hAnsi="Times New Roman" w:cs="Times New Roman"/>
                <w:i/>
                <w:lang w:val="de-DE"/>
              </w:rPr>
              <w:t>Talking about food</w:t>
            </w:r>
          </w:p>
        </w:tc>
      </w:tr>
      <w:tr w:rsidR="00B023B0" w:rsidRPr="008D76C3" w14:paraId="54C33C04" w14:textId="77777777" w:rsidTr="00B023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402" w:type="dxa"/>
            <w:shd w:val="clear" w:color="auto" w:fill="auto"/>
          </w:tcPr>
          <w:p w14:paraId="15496204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B41E61B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&lt;ex. 3-4&gt;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A256B8E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zwei Versionen einer Szene vergleichen und bewerten,</w:t>
            </w:r>
          </w:p>
          <w:p w14:paraId="389C06F2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 xml:space="preserve">Word bank: </w:t>
            </w:r>
            <w:r w:rsidRPr="00B023B0">
              <w:rPr>
                <w:rFonts w:ascii="Times New Roman" w:hAnsi="Times New Roman" w:cs="Times New Roman"/>
                <w:i/>
                <w:lang w:val="en-US"/>
              </w:rPr>
              <w:t>describing reactions</w:t>
            </w:r>
            <w:r w:rsidRPr="00B023B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023B0">
              <w:rPr>
                <w:rFonts w:ascii="Times New Roman" w:hAnsi="Times New Roman" w:cs="Times New Roman"/>
                <w:i/>
                <w:lang w:val="en-US"/>
              </w:rPr>
              <w:t>polite and impolite phrases</w:t>
            </w:r>
          </w:p>
        </w:tc>
      </w:tr>
      <w:tr w:rsidR="00B023B0" w:rsidRPr="00B023B0" w14:paraId="67EF22C6" w14:textId="77777777" w:rsidTr="00B023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3"/>
        </w:trPr>
        <w:tc>
          <w:tcPr>
            <w:tcW w:w="1402" w:type="dxa"/>
            <w:vMerge w:val="restart"/>
            <w:shd w:val="clear" w:color="auto" w:fill="auto"/>
          </w:tcPr>
          <w:p w14:paraId="60E257F1" w14:textId="77777777" w:rsidR="00B023B0" w:rsidRPr="008D76C3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6654A75E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&lt;ex. 5&gt;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</w:tcPr>
          <w:p w14:paraId="58A5B3CA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i/>
                <w:lang w:val="de-DE"/>
              </w:rPr>
              <w:t>Role play</w:t>
            </w:r>
            <w:r w:rsidRPr="00B023B0">
              <w:rPr>
                <w:rFonts w:ascii="Times New Roman" w:hAnsi="Times New Roman" w:cs="Times New Roman"/>
                <w:lang w:val="de-DE"/>
              </w:rPr>
              <w:t>: eine Filmsequenz nachspielen</w:t>
            </w:r>
          </w:p>
        </w:tc>
      </w:tr>
      <w:tr w:rsidR="00B023B0" w:rsidRPr="00B023B0" w14:paraId="3DACBF42" w14:textId="77777777" w:rsidTr="00B023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2"/>
        </w:trPr>
        <w:tc>
          <w:tcPr>
            <w:tcW w:w="1402" w:type="dxa"/>
            <w:vMerge/>
            <w:shd w:val="clear" w:color="auto" w:fill="auto"/>
          </w:tcPr>
          <w:p w14:paraId="5C15F054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50B19DA8" w14:textId="77777777" w:rsidR="00B023B0" w:rsidRPr="008D76C3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</w:tcPr>
          <w:p w14:paraId="48FA1963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i/>
                <w:lang w:val="de-DE"/>
              </w:rPr>
            </w:pPr>
          </w:p>
        </w:tc>
      </w:tr>
    </w:tbl>
    <w:p w14:paraId="27322E14" w14:textId="77777777" w:rsidR="000674DF" w:rsidRDefault="000674DF" w:rsidP="000674DF">
      <w:pPr>
        <w:spacing w:after="0"/>
        <w:rPr>
          <w:rFonts w:ascii="Times New Roman" w:hAnsi="Times New Roman"/>
          <w:sz w:val="6"/>
          <w:szCs w:val="6"/>
        </w:rPr>
      </w:pPr>
    </w:p>
    <w:p w14:paraId="4B1E8CB5" w14:textId="77777777" w:rsidR="00B023B0" w:rsidRDefault="00B023B0" w:rsidP="000674DF">
      <w:pPr>
        <w:spacing w:after="0"/>
        <w:rPr>
          <w:rFonts w:ascii="Times New Roman" w:hAnsi="Times New Roman"/>
          <w:sz w:val="6"/>
          <w:szCs w:val="6"/>
        </w:rPr>
      </w:pPr>
    </w:p>
    <w:p w14:paraId="6E08D49E" w14:textId="77777777" w:rsidR="00B023B0" w:rsidRDefault="00B023B0" w:rsidP="000674DF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340" w:type="dxa"/>
        <w:tblInd w:w="-134" w:type="dxa"/>
        <w:shd w:val="clear" w:color="auto" w:fill="A6A6A6" w:themeFill="background1" w:themeFillShade="A6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40"/>
      </w:tblGrid>
      <w:tr w:rsidR="00B023B0" w:rsidRPr="00B023B0" w14:paraId="64A2F4CD" w14:textId="77777777" w:rsidTr="00B023B0">
        <w:trPr>
          <w:trHeight w:val="434"/>
        </w:trPr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63D19B92" w14:textId="77777777" w:rsidR="00B023B0" w:rsidRPr="00B023B0" w:rsidRDefault="00B023B0" w:rsidP="005E64BB">
            <w:pPr>
              <w:pStyle w:val="gtitelaufgabe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Unit 3: Let’s go to Scotland</w:t>
            </w:r>
          </w:p>
          <w:p w14:paraId="7B4A18B6" w14:textId="77777777" w:rsidR="00B023B0" w:rsidRPr="00B023B0" w:rsidRDefault="00B023B0" w:rsidP="005E64BB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"/>
              </w:rPr>
              <w:t>Die S lernen die sprachlichen Mittel, um Orte und Aktivitäten zu beschreiben Sie lernen, über Handlungen zu sprechen, die in der Vergangenheit angefangen haben und in der Gegenwart noch andauern (</w:t>
            </w:r>
            <w:r w:rsidRPr="00B023B0">
              <w:rPr>
                <w:rFonts w:ascii="Times New Roman" w:hAnsi="Times New Roman" w:cs="Times New Roman"/>
                <w:i/>
                <w:lang w:val="de"/>
              </w:rPr>
              <w:t xml:space="preserve">present perfect progressive). </w:t>
            </w:r>
            <w:r w:rsidRPr="00B023B0">
              <w:rPr>
                <w:rFonts w:ascii="Times New Roman" w:hAnsi="Times New Roman" w:cs="Times New Roman"/>
                <w:lang w:val="de"/>
              </w:rPr>
              <w:t>Die S lernen, das Passiv zu verwenden (</w:t>
            </w:r>
            <w:r w:rsidRPr="00B023B0">
              <w:rPr>
                <w:rFonts w:ascii="Times New Roman" w:hAnsi="Times New Roman" w:cs="Times New Roman"/>
                <w:i/>
                <w:lang w:val="de"/>
              </w:rPr>
              <w:t>passive forms)</w:t>
            </w:r>
            <w:r w:rsidRPr="00B023B0">
              <w:rPr>
                <w:rFonts w:ascii="Times New Roman" w:hAnsi="Times New Roman" w:cs="Times New Roman"/>
                <w:lang w:val="de"/>
              </w:rPr>
              <w:t xml:space="preserve"> und wie sie einen Text interessanter machen können</w:t>
            </w:r>
            <w:r w:rsidRPr="00B023B0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</w:tbl>
    <w:p w14:paraId="5A9651E2" w14:textId="77777777" w:rsidR="00B023B0" w:rsidRDefault="00B023B0" w:rsidP="000674DF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2"/>
        <w:gridCol w:w="2268"/>
        <w:gridCol w:w="5670"/>
      </w:tblGrid>
      <w:tr w:rsidR="00B023B0" w:rsidRPr="00B023B0" w14:paraId="7E066DCC" w14:textId="77777777" w:rsidTr="00B023B0">
        <w:trPr>
          <w:trHeight w:val="48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3D03D24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B023B0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6C67973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B023B0">
              <w:rPr>
                <w:rFonts w:ascii="Times New Roman" w:hAnsi="Times New Roman" w:cs="Times New Roman"/>
                <w:b/>
                <w:lang w:val="de-DE"/>
              </w:rPr>
              <w:t>Aufgabe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72E15C8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B023B0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B023B0" w:rsidRPr="00B023B0" w14:paraId="183D9646" w14:textId="77777777" w:rsidTr="00B023B0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F2AA3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Introduction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38F0C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1-2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93A56A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 xml:space="preserve">Word bank: </w:t>
            </w:r>
            <w:r w:rsidRPr="00B023B0">
              <w:rPr>
                <w:rFonts w:ascii="Times New Roman" w:hAnsi="Times New Roman" w:cs="Times New Roman"/>
                <w:i/>
                <w:lang w:val="de-DE"/>
              </w:rPr>
              <w:t>Describing photos</w:t>
            </w:r>
            <w:r w:rsidRPr="00B023B0">
              <w:rPr>
                <w:rFonts w:ascii="Times New Roman" w:hAnsi="Times New Roman" w:cs="Times New Roman"/>
                <w:lang w:val="de-DE"/>
              </w:rPr>
              <w:t>, über Sehenswürdigkeiten in Deutschland informieren</w:t>
            </w:r>
          </w:p>
        </w:tc>
      </w:tr>
      <w:tr w:rsidR="00B023B0" w:rsidRPr="00B023B0" w14:paraId="10C303E4" w14:textId="77777777" w:rsidTr="00B023B0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AA8D7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C01EE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ex. 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2E40A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 xml:space="preserve">HV: eine Radiosendung verstehen, Across cultures: </w:t>
            </w:r>
            <w:r w:rsidRPr="00B023B0">
              <w:rPr>
                <w:rFonts w:ascii="Times New Roman" w:hAnsi="Times New Roman" w:cs="Times New Roman"/>
                <w:i/>
                <w:lang w:val="de-DE"/>
              </w:rPr>
              <w:t>Scotland and the UK</w:t>
            </w:r>
          </w:p>
        </w:tc>
      </w:tr>
      <w:tr w:rsidR="00B023B0" w:rsidRPr="00B023B0" w14:paraId="62FCDCF3" w14:textId="77777777" w:rsidTr="00B023B0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8F468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Station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5048F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"A new Holly?“, ex. 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CC66E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LV</w:t>
            </w:r>
          </w:p>
          <w:p w14:paraId="3BE533B1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B023B0" w:rsidRPr="00B023B0" w14:paraId="02DA14E9" w14:textId="77777777" w:rsidTr="00B023B0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53357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F5B02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ex. 2-3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D343BA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i/>
                <w:lang w:val="de-DE"/>
              </w:rPr>
              <w:t>present perfect progressive</w:t>
            </w:r>
          </w:p>
        </w:tc>
      </w:tr>
      <w:tr w:rsidR="00B023B0" w:rsidRPr="00B023B0" w14:paraId="5BBA89E2" w14:textId="77777777" w:rsidTr="00B023B0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0D610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0C5C2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ex. 4-5</w:t>
            </w:r>
          </w:p>
        </w:tc>
        <w:tc>
          <w:tcPr>
            <w:tcW w:w="5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F78CF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B023B0" w:rsidRPr="008D76C3" w14:paraId="27AA9178" w14:textId="77777777" w:rsidTr="00B023B0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87BE5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DC5BD08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&lt;ex. 6&gt;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5F1C8A2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023B0">
              <w:rPr>
                <w:rFonts w:ascii="Times New Roman" w:hAnsi="Times New Roman" w:cs="Times New Roman"/>
                <w:i/>
                <w:color w:val="000000"/>
                <w:lang w:val="en-US"/>
              </w:rPr>
              <w:t>&lt;A song: Flower of Scotland&gt;,</w:t>
            </w:r>
            <w:r w:rsidRPr="00B023B0">
              <w:rPr>
                <w:rFonts w:ascii="Times New Roman" w:hAnsi="Times New Roman" w:cs="Times New Roman"/>
                <w:lang w:val="en-US"/>
              </w:rPr>
              <w:t xml:space="preserve"> Across cultures: </w:t>
            </w:r>
            <w:r w:rsidRPr="00B023B0">
              <w:rPr>
                <w:rFonts w:ascii="Times New Roman" w:hAnsi="Times New Roman" w:cs="Times New Roman"/>
                <w:i/>
                <w:lang w:val="en-US"/>
              </w:rPr>
              <w:t>Scotland’s anthems</w:t>
            </w:r>
          </w:p>
        </w:tc>
      </w:tr>
      <w:tr w:rsidR="00B023B0" w:rsidRPr="00B023B0" w14:paraId="6CC11ED2" w14:textId="77777777" w:rsidTr="00B023B0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9B7F49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lastRenderedPageBreak/>
              <w:t>Station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EF36D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"Is that made…“ , ex. 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D899E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LV, Belegstellen im Text finden,</w:t>
            </w:r>
          </w:p>
          <w:p w14:paraId="2B155741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einen Dialog vorspielen</w:t>
            </w:r>
          </w:p>
        </w:tc>
      </w:tr>
      <w:tr w:rsidR="00B023B0" w:rsidRPr="00B023B0" w14:paraId="453EC0B9" w14:textId="77777777" w:rsidTr="00B023B0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C83FB2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06E99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8-9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DFC2BF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i/>
                <w:lang w:val="en-US"/>
              </w:rPr>
            </w:pPr>
            <w:r w:rsidRPr="00B023B0">
              <w:rPr>
                <w:rFonts w:ascii="Times New Roman" w:hAnsi="Times New Roman" w:cs="Times New Roman"/>
                <w:i/>
                <w:lang w:val="en-US"/>
              </w:rPr>
              <w:t>passive forms</w:t>
            </w:r>
          </w:p>
        </w:tc>
      </w:tr>
      <w:tr w:rsidR="00B023B0" w:rsidRPr="00B023B0" w14:paraId="7D5E307E" w14:textId="77777777" w:rsidTr="00B023B0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7460E9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68D1A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10-11</w:t>
            </w:r>
          </w:p>
        </w:tc>
        <w:tc>
          <w:tcPr>
            <w:tcW w:w="56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0502311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23B0" w:rsidRPr="008D76C3" w14:paraId="723E2AD5" w14:textId="77777777" w:rsidTr="00B023B0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775281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4D4BC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12-13, ex. 14 a)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22124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i/>
                <w:lang w:val="en-US"/>
              </w:rPr>
              <w:t xml:space="preserve">passive forms, passive with by-agent, </w:t>
            </w:r>
          </w:p>
        </w:tc>
      </w:tr>
      <w:tr w:rsidR="00B023B0" w:rsidRPr="00B023B0" w14:paraId="5F6BCA34" w14:textId="77777777" w:rsidTr="00B023B0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E1587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F8CC878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HA: ex. 14 b)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6F350B4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über Sehenswürdigkeiten schreiben</w:t>
            </w:r>
          </w:p>
        </w:tc>
      </w:tr>
      <w:tr w:rsidR="00B023B0" w:rsidRPr="00B023B0" w14:paraId="56DC919F" w14:textId="77777777" w:rsidTr="00B023B0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90B4D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35DB8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&lt;ex. 15-16&gt;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F2007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&lt;Einen Reiseblog erstellen&gt;, &lt;Einen Wissenswettbewerb durchführen&gt;</w:t>
            </w:r>
          </w:p>
        </w:tc>
      </w:tr>
      <w:tr w:rsidR="00B023B0" w:rsidRPr="00B023B0" w14:paraId="53EDA40E" w14:textId="77777777" w:rsidTr="00B023B0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B5BDF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Skills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0756C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ex. 1-2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569EF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Merkmale eines überzeugenden Textes kennen lernen</w:t>
            </w:r>
          </w:p>
        </w:tc>
      </w:tr>
      <w:tr w:rsidR="00B023B0" w:rsidRPr="00B023B0" w14:paraId="7C9E9DBA" w14:textId="77777777" w:rsidTr="00B023B0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B89B2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E5EFC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ex. 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EC3E9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einen interessanten und überzeugenden Text schreiben</w:t>
            </w:r>
          </w:p>
        </w:tc>
      </w:tr>
      <w:tr w:rsidR="00B023B0" w:rsidRPr="00B023B0" w14:paraId="42BC3FDF" w14:textId="77777777" w:rsidTr="00B023B0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C15F1D6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Unit task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0EB95F5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Step 1-2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8E48B2F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einen Reiseprospekt erstellen</w:t>
            </w:r>
          </w:p>
        </w:tc>
      </w:tr>
      <w:tr w:rsidR="00B023B0" w:rsidRPr="00B023B0" w14:paraId="56605E40" w14:textId="77777777" w:rsidTr="00B023B0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B37E3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CCBCC31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Step 3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654DA3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B023B0" w:rsidRPr="00B023B0" w14:paraId="2D39E63D" w14:textId="77777777" w:rsidTr="00B023B0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C96CA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0019F8B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Step 4</w:t>
            </w:r>
          </w:p>
        </w:tc>
        <w:tc>
          <w:tcPr>
            <w:tcW w:w="56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952815F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B023B0" w:rsidRPr="00B023B0" w14:paraId="5DD9F799" w14:textId="77777777" w:rsidTr="00B023B0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428C00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101ADAD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Step 5</w:t>
            </w:r>
          </w:p>
        </w:tc>
        <w:tc>
          <w:tcPr>
            <w:tcW w:w="5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078E1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B023B0" w:rsidRPr="00B023B0" w14:paraId="1D99A969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C9AB4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Story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79102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"I don’t …“, ex. 1-2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2B43F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LV</w:t>
            </w:r>
          </w:p>
        </w:tc>
      </w:tr>
      <w:tr w:rsidR="00B023B0" w:rsidRPr="00B023B0" w14:paraId="6DBD0F6C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4D06D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CB0AC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B6D6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LV, Gefühle beschreiben</w:t>
            </w:r>
          </w:p>
        </w:tc>
      </w:tr>
      <w:tr w:rsidR="00B023B0" w:rsidRPr="00B023B0" w14:paraId="40A5B320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5A0B8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35756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ex. 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A4354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den Höhepunkt einer Geschichte erkennen und bewerten</w:t>
            </w:r>
          </w:p>
        </w:tc>
      </w:tr>
      <w:tr w:rsidR="00B023B0" w:rsidRPr="00B023B0" w14:paraId="3E1E875D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5A2A6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D93D8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ex. 5, ex. 6 a)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DA1A2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i/>
                <w:lang w:val="de-DE"/>
              </w:rPr>
              <w:t xml:space="preserve">Role play: </w:t>
            </w:r>
            <w:r w:rsidRPr="00B023B0">
              <w:rPr>
                <w:rFonts w:ascii="Times New Roman" w:hAnsi="Times New Roman" w:cs="Times New Roman"/>
                <w:lang w:val="de-DE"/>
              </w:rPr>
              <w:t>ein Interview durchführen, eine zusätzliche Szene zu einer Geschichte schreiben</w:t>
            </w:r>
          </w:p>
        </w:tc>
      </w:tr>
      <w:tr w:rsidR="00B023B0" w:rsidRPr="00B023B0" w14:paraId="182A8F65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BC783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1C66D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ex. 6 b)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63BA1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eine zusätzliche Szene zu einer Geschichte schreiben</w:t>
            </w:r>
          </w:p>
        </w:tc>
      </w:tr>
      <w:tr w:rsidR="00B023B0" w:rsidRPr="00B023B0" w14:paraId="470077BA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BCB7E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A6449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ex. 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6113F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Mediation: Informationen über eine schottische Legende zusammenfassen</w:t>
            </w:r>
          </w:p>
        </w:tc>
      </w:tr>
      <w:tr w:rsidR="00B023B0" w:rsidRPr="00B023B0" w14:paraId="0C24C36C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DEC3D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Action UK!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CDFE9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"How times …“, ex. 1-2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6E24E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die Handlung einer Filmsequenz zusammenfassen</w:t>
            </w:r>
          </w:p>
        </w:tc>
      </w:tr>
      <w:tr w:rsidR="00B023B0" w:rsidRPr="00B023B0" w14:paraId="6871031F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9CE16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4299C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ex. 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D3D2E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über Erfindungen und Kommunikationsmittel sprechen, über die eigene Region schreiben</w:t>
            </w:r>
          </w:p>
        </w:tc>
      </w:tr>
    </w:tbl>
    <w:p w14:paraId="5291AE60" w14:textId="77777777" w:rsidR="000674DF" w:rsidRDefault="000674DF" w:rsidP="000674DF">
      <w:pPr>
        <w:pStyle w:val="gtexttabelle"/>
        <w:rPr>
          <w:lang w:val="de-DE"/>
        </w:rPr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40"/>
      </w:tblGrid>
      <w:tr w:rsidR="000674DF" w:rsidRPr="00B023B0" w14:paraId="4C4CFBCE" w14:textId="77777777" w:rsidTr="00B023B0">
        <w:trPr>
          <w:trHeight w:val="454"/>
        </w:trPr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9DB8B37" w14:textId="77777777" w:rsidR="000674DF" w:rsidRPr="00B023B0" w:rsidRDefault="000674DF" w:rsidP="000674DF">
            <w:pPr>
              <w:pStyle w:val="gtitelaufgabe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&lt;Revision C&gt;</w:t>
            </w:r>
          </w:p>
          <w:p w14:paraId="36789DDD" w14:textId="77777777" w:rsidR="000674DF" w:rsidRPr="00B023B0" w:rsidRDefault="000674DF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Die S wiederholen und festigen auf drei fakultativen Doppelseiten die Inhalte von Unit 2.</w:t>
            </w:r>
          </w:p>
        </w:tc>
      </w:tr>
    </w:tbl>
    <w:p w14:paraId="4064E37B" w14:textId="77777777" w:rsidR="000674DF" w:rsidRPr="00B023B0" w:rsidRDefault="000674DF" w:rsidP="000674DF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2"/>
        <w:gridCol w:w="2268"/>
        <w:gridCol w:w="5670"/>
      </w:tblGrid>
      <w:tr w:rsidR="00B023B0" w:rsidRPr="00B023B0" w14:paraId="5CDFD137" w14:textId="77777777" w:rsidTr="00B023B0">
        <w:trPr>
          <w:trHeight w:val="454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977B0C2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B023B0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FC502D3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B023B0">
              <w:rPr>
                <w:rFonts w:ascii="Times New Roman" w:hAnsi="Times New Roman" w:cs="Times New Roman"/>
                <w:b/>
                <w:lang w:val="de-DE"/>
              </w:rPr>
              <w:t>Aufgaben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40A5EB3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B023B0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B023B0" w:rsidRPr="00B023B0" w14:paraId="09D445D3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A232B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FD3E996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&lt;ex. 1-13&gt;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FB4E579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Wiederholung Unit 2</w:t>
            </w:r>
          </w:p>
        </w:tc>
      </w:tr>
    </w:tbl>
    <w:p w14:paraId="2F8774AA" w14:textId="77777777" w:rsidR="000674DF" w:rsidRPr="00B023B0" w:rsidRDefault="000674DF" w:rsidP="000674DF">
      <w:pPr>
        <w:pStyle w:val="gtexttabelle"/>
        <w:rPr>
          <w:rFonts w:ascii="Times New Roman" w:hAnsi="Times New Roman" w:cs="Times New Roman"/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0674DF" w:rsidRPr="00B023B0" w14:paraId="4D3842C4" w14:textId="77777777" w:rsidTr="000674DF">
        <w:trPr>
          <w:trHeight w:val="41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A935C65" w14:textId="77777777" w:rsidR="000674DF" w:rsidRPr="00B023B0" w:rsidRDefault="000674DF" w:rsidP="000674DF">
            <w:pPr>
              <w:pStyle w:val="gtitelaufgabe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Text smart 2: Factual texts</w:t>
            </w:r>
          </w:p>
          <w:p w14:paraId="024C8934" w14:textId="77777777" w:rsidR="000674DF" w:rsidRPr="00B023B0" w:rsidRDefault="000674DF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Die S lernen faktuale Texte kennen und mit ihnen umzugehen. Sie lernen deren Merkmale kennen, wie man diese versteht und wie sie einen solchen Text selbst schreiben können.</w:t>
            </w:r>
          </w:p>
        </w:tc>
      </w:tr>
    </w:tbl>
    <w:p w14:paraId="02663FDC" w14:textId="77777777" w:rsidR="000674DF" w:rsidRPr="00B023B0" w:rsidRDefault="000674DF" w:rsidP="000674DF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2"/>
        <w:gridCol w:w="2268"/>
        <w:gridCol w:w="5670"/>
      </w:tblGrid>
      <w:tr w:rsidR="00B023B0" w:rsidRPr="00B023B0" w14:paraId="0893EA54" w14:textId="77777777" w:rsidTr="00B023B0">
        <w:trPr>
          <w:trHeight w:val="41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7AC9F8F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B023B0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471F31E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B023B0">
              <w:rPr>
                <w:rFonts w:ascii="Times New Roman" w:hAnsi="Times New Roman" w:cs="Times New Roman"/>
                <w:b/>
                <w:lang w:val="en-US"/>
              </w:rPr>
              <w:t>Aufgaben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28878ED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B023B0">
              <w:rPr>
                <w:rFonts w:ascii="Times New Roman" w:hAnsi="Times New Roman" w:cs="Times New Roman"/>
                <w:b/>
                <w:lang w:val="en-US"/>
              </w:rPr>
              <w:t>Inhalte</w:t>
            </w:r>
          </w:p>
        </w:tc>
      </w:tr>
      <w:tr w:rsidR="00B023B0" w:rsidRPr="00B023B0" w14:paraId="5BB14171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13DE8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Introduction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0B942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1-3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FF9DD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über Informationsquellen sprechen, Erwartungen an einen Text formulieren</w:t>
            </w:r>
          </w:p>
        </w:tc>
      </w:tr>
      <w:tr w:rsidR="00B023B0" w:rsidRPr="00B023B0" w14:paraId="7ACBCDB2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861B2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Station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8B4BE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4-5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AB704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LV, Merkmale der Textsorte „Anwei-sungen“ erkennen</w:t>
            </w:r>
          </w:p>
        </w:tc>
      </w:tr>
      <w:tr w:rsidR="00B023B0" w:rsidRPr="00B023B0" w14:paraId="0F8D5B2E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F1D2C" w14:textId="77777777" w:rsidR="00B023B0" w:rsidRPr="008D76C3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F1666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B12CE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eine FAQ schreiben</w:t>
            </w:r>
          </w:p>
        </w:tc>
      </w:tr>
      <w:tr w:rsidR="00B023B0" w:rsidRPr="00B023B0" w14:paraId="040E729A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FAE3B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Station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BE1F4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“Didn’t you…”, ex. 7-8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182349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Merkmale der Textsorte „Bericht“ erkennen</w:t>
            </w:r>
          </w:p>
        </w:tc>
      </w:tr>
      <w:tr w:rsidR="00B023B0" w:rsidRPr="00B023B0" w14:paraId="25F2331E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F3192" w14:textId="77777777" w:rsidR="00B023B0" w:rsidRPr="008D76C3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D8DA6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9-10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FEA74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die Qualität von Überschriften einschätzen, sich über die Wirkung eines Berichts äußern</w:t>
            </w:r>
          </w:p>
        </w:tc>
      </w:tr>
      <w:tr w:rsidR="00B023B0" w:rsidRPr="00B023B0" w14:paraId="3DD1C4F1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FCA9B" w14:textId="77777777" w:rsidR="00B023B0" w:rsidRPr="008D76C3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C8BCE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11-12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C1C1A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einen Bericht zusammenfassen</w:t>
            </w:r>
          </w:p>
          <w:p w14:paraId="15CEE91D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Texte vergleichen: Anweisungen und Tatsachenbericht</w:t>
            </w:r>
          </w:p>
        </w:tc>
      </w:tr>
      <w:tr w:rsidR="00B023B0" w:rsidRPr="00B023B0" w14:paraId="63C68DE5" w14:textId="77777777" w:rsidTr="00B023B0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D2F5D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Options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EC625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13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45E98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A: Anweisungen für eine alltägliche Tätigkeit verfassen</w:t>
            </w:r>
          </w:p>
          <w:p w14:paraId="43BDCF4D" w14:textId="77777777" w:rsidR="00B023B0" w:rsidRPr="00B023B0" w:rsidRDefault="00B023B0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B: einen Tatsachenbericht verfassen</w:t>
            </w:r>
          </w:p>
        </w:tc>
      </w:tr>
    </w:tbl>
    <w:p w14:paraId="533E6AA0" w14:textId="77777777" w:rsidR="000674DF" w:rsidRPr="00B023B0" w:rsidRDefault="000674DF" w:rsidP="000674DF">
      <w:pPr>
        <w:pStyle w:val="gtexttabelle"/>
        <w:rPr>
          <w:rFonts w:ascii="Times New Roman" w:hAnsi="Times New Roman" w:cs="Times New Roman"/>
          <w:lang w:val="de-DE"/>
        </w:rPr>
      </w:pPr>
    </w:p>
    <w:p w14:paraId="1C8D4D33" w14:textId="77777777" w:rsidR="000674DF" w:rsidRPr="00B023B0" w:rsidRDefault="000674DF" w:rsidP="000674DF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40"/>
      </w:tblGrid>
      <w:tr w:rsidR="000674DF" w:rsidRPr="00B023B0" w14:paraId="3CCD39B4" w14:textId="77777777" w:rsidTr="005219F4">
        <w:trPr>
          <w:trHeight w:val="411"/>
        </w:trPr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3D76588" w14:textId="77777777" w:rsidR="000674DF" w:rsidRPr="00B023B0" w:rsidRDefault="005219F4" w:rsidP="000674DF">
            <w:pPr>
              <w:pStyle w:val="gtitelaufgab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&lt;</w:t>
            </w:r>
            <w:r w:rsidR="000674DF" w:rsidRPr="00B023B0">
              <w:rPr>
                <w:rFonts w:ascii="Times New Roman" w:hAnsi="Times New Roman" w:cs="Times New Roman"/>
                <w:lang w:val="en-US"/>
              </w:rPr>
              <w:t>Across cultures 3: Making small talk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  <w:p w14:paraId="295F019A" w14:textId="77777777" w:rsidR="000674DF" w:rsidRPr="008D76C3" w:rsidRDefault="000674DF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8D76C3">
              <w:rPr>
                <w:rFonts w:ascii="Times New Roman" w:hAnsi="Times New Roman" w:cs="Times New Roman"/>
                <w:lang w:val="de-DE"/>
              </w:rPr>
              <w:t xml:space="preserve">Die S lernen die Merkmale von </w:t>
            </w:r>
            <w:r w:rsidRPr="008D76C3">
              <w:rPr>
                <w:rFonts w:ascii="Times New Roman" w:hAnsi="Times New Roman" w:cs="Times New Roman"/>
                <w:i/>
                <w:lang w:val="de-DE"/>
              </w:rPr>
              <w:t>small talk</w:t>
            </w:r>
            <w:r w:rsidRPr="008D76C3">
              <w:rPr>
                <w:rFonts w:ascii="Times New Roman" w:hAnsi="Times New Roman" w:cs="Times New Roman"/>
                <w:lang w:val="de-DE"/>
              </w:rPr>
              <w:t xml:space="preserve"> kennen.</w:t>
            </w:r>
          </w:p>
        </w:tc>
      </w:tr>
    </w:tbl>
    <w:p w14:paraId="282B702E" w14:textId="77777777" w:rsidR="000674DF" w:rsidRPr="008D76C3" w:rsidRDefault="000674DF" w:rsidP="000674DF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2"/>
        <w:gridCol w:w="2268"/>
        <w:gridCol w:w="5670"/>
      </w:tblGrid>
      <w:tr w:rsidR="005219F4" w:rsidRPr="00B023B0" w14:paraId="4CE0366B" w14:textId="77777777" w:rsidTr="005219F4">
        <w:trPr>
          <w:trHeight w:val="41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57B5A9F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B023B0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8504B4D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B023B0">
              <w:rPr>
                <w:rFonts w:ascii="Times New Roman" w:hAnsi="Times New Roman" w:cs="Times New Roman"/>
                <w:b/>
                <w:lang w:val="en-US"/>
              </w:rPr>
              <w:t>Aufgaben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B656BAB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B023B0">
              <w:rPr>
                <w:rFonts w:ascii="Times New Roman" w:hAnsi="Times New Roman" w:cs="Times New Roman"/>
                <w:b/>
                <w:lang w:val="en-US"/>
              </w:rPr>
              <w:t>Inhalte</w:t>
            </w:r>
          </w:p>
        </w:tc>
      </w:tr>
      <w:tr w:rsidR="005219F4" w:rsidRPr="00B023B0" w14:paraId="61641480" w14:textId="77777777" w:rsidTr="005219F4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482A8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C65546D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1-2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664BAEF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 xml:space="preserve">Merkmale von </w:t>
            </w:r>
            <w:r w:rsidRPr="00B023B0">
              <w:rPr>
                <w:rFonts w:ascii="Times New Roman" w:hAnsi="Times New Roman" w:cs="Times New Roman"/>
                <w:i/>
                <w:lang w:val="de-DE"/>
              </w:rPr>
              <w:t>small talk</w:t>
            </w:r>
            <w:r w:rsidRPr="00B023B0">
              <w:rPr>
                <w:rFonts w:ascii="Times New Roman" w:hAnsi="Times New Roman" w:cs="Times New Roman"/>
                <w:lang w:val="de-DE"/>
              </w:rPr>
              <w:t xml:space="preserve"> erkennen, einen Cartoon erläutern, </w:t>
            </w:r>
            <w:r w:rsidRPr="00B023B0">
              <w:rPr>
                <w:rFonts w:ascii="Times New Roman" w:hAnsi="Times New Roman" w:cs="Times New Roman"/>
                <w:i/>
                <w:lang w:val="de-DE"/>
              </w:rPr>
              <w:t>A game: small talk</w:t>
            </w:r>
            <w:r w:rsidRPr="00B023B0">
              <w:rPr>
                <w:rFonts w:ascii="Times New Roman" w:hAnsi="Times New Roman" w:cs="Times New Roman"/>
                <w:lang w:val="de-DE"/>
              </w:rPr>
              <w:t xml:space="preserve"> spielerisch umsetzen, Useful phrases: </w:t>
            </w:r>
            <w:r w:rsidRPr="00B023B0">
              <w:rPr>
                <w:rFonts w:ascii="Times New Roman" w:hAnsi="Times New Roman" w:cs="Times New Roman"/>
                <w:i/>
                <w:lang w:val="de-DE"/>
              </w:rPr>
              <w:t>small talk</w:t>
            </w:r>
          </w:p>
        </w:tc>
      </w:tr>
      <w:tr w:rsidR="005219F4" w:rsidRPr="00B023B0" w14:paraId="710F4DB4" w14:textId="77777777" w:rsidTr="005219F4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35CBF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FB9FAF4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CDD4E3D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eine Filmsequenz verstehen und erfolgreiche Gesprächsstrategien identifizieren</w:t>
            </w:r>
          </w:p>
        </w:tc>
      </w:tr>
      <w:tr w:rsidR="005219F4" w:rsidRPr="00B023B0" w14:paraId="486CEB5B" w14:textId="77777777" w:rsidTr="005219F4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4E088" w14:textId="77777777" w:rsidR="005219F4" w:rsidRPr="008D76C3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8C6C235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4a) – b)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C154E63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eine Filmszene über eine neue Begegnungssituation verfassen</w:t>
            </w:r>
          </w:p>
        </w:tc>
      </w:tr>
      <w:tr w:rsidR="005219F4" w:rsidRPr="00B023B0" w14:paraId="6BA2F4B2" w14:textId="77777777" w:rsidTr="005219F4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DCF2A" w14:textId="77777777" w:rsidR="005219F4" w:rsidRPr="008D76C3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C512E35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 4c)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166B10C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die entwickelte Szene vorspielen, sich gegenseitig dabei filmen</w:t>
            </w:r>
          </w:p>
        </w:tc>
      </w:tr>
    </w:tbl>
    <w:p w14:paraId="65923A9C" w14:textId="77777777" w:rsidR="000674DF" w:rsidRPr="00B023B0" w:rsidRDefault="000674DF" w:rsidP="000674DF">
      <w:pPr>
        <w:pStyle w:val="gtexttabelle"/>
        <w:rPr>
          <w:rFonts w:ascii="Times New Roman" w:hAnsi="Times New Roman" w:cs="Times New Roman"/>
          <w:lang w:val="de-DE"/>
        </w:rPr>
      </w:pPr>
    </w:p>
    <w:tbl>
      <w:tblPr>
        <w:tblW w:w="9340" w:type="dxa"/>
        <w:tblInd w:w="-134" w:type="dxa"/>
        <w:shd w:val="clear" w:color="auto" w:fill="A6A6A6" w:themeFill="background1" w:themeFillShade="A6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40"/>
      </w:tblGrid>
      <w:tr w:rsidR="000674DF" w:rsidRPr="00B023B0" w14:paraId="3934077F" w14:textId="77777777" w:rsidTr="005219F4">
        <w:trPr>
          <w:trHeight w:val="441"/>
        </w:trPr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35DF6CE2" w14:textId="77777777" w:rsidR="000674DF" w:rsidRPr="00B023B0" w:rsidRDefault="000674DF" w:rsidP="000674DF">
            <w:pPr>
              <w:pStyle w:val="gtitelaufgabe"/>
              <w:rPr>
                <w:rFonts w:ascii="Times New Roman" w:hAnsi="Times New Roman" w:cs="Times New Roman"/>
              </w:rPr>
            </w:pPr>
            <w:r w:rsidRPr="00B023B0">
              <w:rPr>
                <w:rFonts w:ascii="Times New Roman" w:hAnsi="Times New Roman" w:cs="Times New Roman"/>
              </w:rPr>
              <w:t>Unit 4: What was it like?</w:t>
            </w:r>
          </w:p>
          <w:p w14:paraId="5760D764" w14:textId="77777777" w:rsidR="000674DF" w:rsidRPr="00B023B0" w:rsidRDefault="000674DF" w:rsidP="000674DF">
            <w:pPr>
              <w:pStyle w:val="gtex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"/>
              </w:rPr>
              <w:t>Die S erfahren, wie das Leben in verschiedenen Geschichtsabschnitten Großbritanniens war. Sie lernen den Wortschatz für historische Objekte kennen und über die Reihenfolge von Handlungen zu sprechen (</w:t>
            </w:r>
            <w:r w:rsidRPr="00B023B0">
              <w:rPr>
                <w:rFonts w:ascii="Times New Roman" w:hAnsi="Times New Roman" w:cs="Times New Roman"/>
                <w:i/>
                <w:lang w:val="de"/>
              </w:rPr>
              <w:t>past perfect</w:t>
            </w:r>
            <w:r w:rsidRPr="00B023B0">
              <w:rPr>
                <w:rFonts w:ascii="Times New Roman" w:hAnsi="Times New Roman" w:cs="Times New Roman"/>
                <w:lang w:val="de"/>
              </w:rPr>
              <w:t>). Sie lernen zu sagen, wie die wären und wie sie gewesen sein könnten (</w:t>
            </w:r>
            <w:r w:rsidRPr="00B023B0">
              <w:rPr>
                <w:rFonts w:ascii="Times New Roman" w:hAnsi="Times New Roman" w:cs="Times New Roman"/>
                <w:i/>
                <w:lang w:val="de"/>
              </w:rPr>
              <w:t>if-clauses type 3).</w:t>
            </w:r>
          </w:p>
        </w:tc>
      </w:tr>
    </w:tbl>
    <w:p w14:paraId="1C1069C2" w14:textId="77777777" w:rsidR="000674DF" w:rsidRPr="00B023B0" w:rsidRDefault="000674DF" w:rsidP="000674DF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2"/>
        <w:gridCol w:w="2268"/>
        <w:gridCol w:w="5670"/>
      </w:tblGrid>
      <w:tr w:rsidR="005219F4" w:rsidRPr="00B023B0" w14:paraId="14D1AFEF" w14:textId="77777777" w:rsidTr="005219F4">
        <w:trPr>
          <w:cantSplit/>
          <w:trHeight w:val="441"/>
          <w:tblHeader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CB5EA0E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B023B0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9E0E5DE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B023B0">
              <w:rPr>
                <w:rFonts w:ascii="Times New Roman" w:hAnsi="Times New Roman" w:cs="Times New Roman"/>
                <w:b/>
                <w:lang w:val="de-DE"/>
              </w:rPr>
              <w:t>Aufgaben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3DF33C4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B023B0">
              <w:rPr>
                <w:rFonts w:ascii="Times New Roman" w:hAnsi="Times New Roman" w:cs="Times New Roman"/>
                <w:b/>
                <w:lang w:val="de-DE"/>
              </w:rPr>
              <w:t>Inhalte</w:t>
            </w:r>
          </w:p>
        </w:tc>
      </w:tr>
      <w:tr w:rsidR="005219F4" w:rsidRPr="00B023B0" w14:paraId="01A1A46C" w14:textId="77777777" w:rsidTr="005219F4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73379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Introduction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E8604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“What was it like?”, ex.1a) - b), ex. 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83839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 xml:space="preserve">über vergangene Zeiten sprechen, Useful phrases: </w:t>
            </w:r>
            <w:r w:rsidRPr="00B023B0">
              <w:rPr>
                <w:rFonts w:ascii="Times New Roman" w:hAnsi="Times New Roman" w:cs="Times New Roman"/>
                <w:i/>
                <w:lang w:val="de-DE"/>
              </w:rPr>
              <w:t xml:space="preserve">speculating about the past, </w:t>
            </w:r>
            <w:r w:rsidRPr="00B023B0">
              <w:rPr>
                <w:rFonts w:ascii="Times New Roman" w:hAnsi="Times New Roman" w:cs="Times New Roman"/>
                <w:lang w:val="de-DE"/>
              </w:rPr>
              <w:t>Hauptaussagen aus kurzen Statements herausarbeiten</w:t>
            </w:r>
          </w:p>
        </w:tc>
      </w:tr>
      <w:tr w:rsidR="005219F4" w:rsidRPr="00B023B0" w14:paraId="2B25E84A" w14:textId="77777777" w:rsidTr="005219F4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D822D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7C201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1 c)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A748C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über vergangene Zeiten sprechen</w:t>
            </w:r>
          </w:p>
        </w:tc>
      </w:tr>
      <w:tr w:rsidR="005219F4" w:rsidRPr="00B023B0" w14:paraId="2DAC201A" w14:textId="77777777" w:rsidTr="005219F4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D3905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1625C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3-4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752B0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 xml:space="preserve">HV: eine Unterhaltung über einen Aktionsplan verstehen, Across cultures: </w:t>
            </w:r>
            <w:r w:rsidRPr="00B023B0">
              <w:rPr>
                <w:rFonts w:ascii="Times New Roman" w:hAnsi="Times New Roman" w:cs="Times New Roman"/>
                <w:i/>
                <w:lang w:val="en-US"/>
              </w:rPr>
              <w:t>important periods in a country’s history</w:t>
            </w:r>
          </w:p>
        </w:tc>
      </w:tr>
      <w:tr w:rsidR="005219F4" w:rsidRPr="00B023B0" w14:paraId="6D2676A4" w14:textId="77777777" w:rsidTr="005219F4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84A14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Station 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EC9CB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“He hadn’t …“, ex. 1-2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03321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LV</w:t>
            </w:r>
          </w:p>
        </w:tc>
      </w:tr>
      <w:tr w:rsidR="005219F4" w:rsidRPr="00B023B0" w14:paraId="1E58F61F" w14:textId="77777777" w:rsidTr="005219F4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262F1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AB103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58480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i/>
                <w:lang w:val="en-US"/>
              </w:rPr>
              <w:t>past perfect</w:t>
            </w:r>
          </w:p>
        </w:tc>
      </w:tr>
      <w:tr w:rsidR="005219F4" w:rsidRPr="008D76C3" w14:paraId="6CBB7F19" w14:textId="77777777" w:rsidTr="005219F4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6D203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39343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4-5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052078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i/>
                <w:lang w:val="en-US"/>
              </w:rPr>
              <w:t>past perfect vs. simple past</w:t>
            </w:r>
          </w:p>
        </w:tc>
      </w:tr>
      <w:tr w:rsidR="005219F4" w:rsidRPr="00B023B0" w14:paraId="6454A7C1" w14:textId="77777777" w:rsidTr="005219F4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7C44F" w14:textId="77777777" w:rsidR="005219F4" w:rsidRPr="008D76C3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30FFE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6-7</w:t>
            </w:r>
          </w:p>
        </w:tc>
        <w:tc>
          <w:tcPr>
            <w:tcW w:w="5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988E0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19F4" w:rsidRPr="00B023B0" w14:paraId="5087ED95" w14:textId="77777777" w:rsidTr="005219F4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481AA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Skills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F157A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“How to …”, ex. 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479E12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 xml:space="preserve">über historische Menschen, Orte und Gegenstände sprechen, Wortschatz: </w:t>
            </w:r>
            <w:r w:rsidRPr="00B023B0">
              <w:rPr>
                <w:rFonts w:ascii="Times New Roman" w:hAnsi="Times New Roman" w:cs="Times New Roman"/>
                <w:i/>
                <w:lang w:val="de-DE"/>
              </w:rPr>
              <w:t>presenting facts and figures</w:t>
            </w:r>
          </w:p>
        </w:tc>
      </w:tr>
      <w:tr w:rsidR="005219F4" w:rsidRPr="00B023B0" w14:paraId="7E405F45" w14:textId="77777777" w:rsidTr="005219F4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24D31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847FF09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D0FB285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einen informativen Text schreiben</w:t>
            </w:r>
          </w:p>
        </w:tc>
      </w:tr>
      <w:tr w:rsidR="005219F4" w:rsidRPr="00B023B0" w14:paraId="10186C4D" w14:textId="77777777" w:rsidTr="005219F4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3DACC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Station 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D79FB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“If I hadn’t …”, ex. 8-9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D8306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 xml:space="preserve">HV: eine Stadtführung verstehen, LV, Across cultures: </w:t>
            </w:r>
            <w:r w:rsidRPr="00B023B0">
              <w:rPr>
                <w:rFonts w:ascii="Times New Roman" w:hAnsi="Times New Roman" w:cs="Times New Roman"/>
                <w:i/>
                <w:lang w:val="en-US"/>
              </w:rPr>
              <w:t>historical buildings</w:t>
            </w:r>
            <w:r w:rsidRPr="00B023B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219F4" w:rsidRPr="00B023B0" w14:paraId="44C54993" w14:textId="77777777" w:rsidTr="005219F4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F87C3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809BF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10-11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86AD049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i/>
                <w:lang w:val="de-DE"/>
              </w:rPr>
              <w:t>if-clauses type 3</w:t>
            </w:r>
            <w:r w:rsidRPr="00B023B0">
              <w:rPr>
                <w:rFonts w:ascii="Times New Roman" w:hAnsi="Times New Roman" w:cs="Times New Roman"/>
                <w:lang w:val="de-DE"/>
              </w:rPr>
              <w:t>, über die eigene Reaktion auf hypothetische Situa-tionen spekulieren</w:t>
            </w:r>
          </w:p>
        </w:tc>
      </w:tr>
      <w:tr w:rsidR="005219F4" w:rsidRPr="00B023B0" w14:paraId="7991A526" w14:textId="77777777" w:rsidTr="005219F4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46A10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5C39A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12-13</w:t>
            </w:r>
          </w:p>
        </w:tc>
        <w:tc>
          <w:tcPr>
            <w:tcW w:w="5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DB1FA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19F4" w:rsidRPr="00B023B0" w14:paraId="4BA5F95A" w14:textId="77777777" w:rsidTr="005219F4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9A122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778C8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14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16BEC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Mediation: Zuschauerkommentare zu einem Spielfilm zusammenfassen</w:t>
            </w:r>
          </w:p>
        </w:tc>
      </w:tr>
      <w:tr w:rsidR="005219F4" w:rsidRPr="00B023B0" w14:paraId="00D9C7CE" w14:textId="77777777" w:rsidTr="005219F4">
        <w:trPr>
          <w:cantSplit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BC983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Unit task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14E7BF0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Step 1</w:t>
            </w:r>
            <w:r>
              <w:rPr>
                <w:rFonts w:ascii="Times New Roman" w:hAnsi="Times New Roman" w:cs="Times New Roman"/>
                <w:lang w:val="en-US"/>
              </w:rPr>
              <w:t>-3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AF55565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 xml:space="preserve">einen historischen </w:t>
            </w:r>
            <w:r w:rsidRPr="00B023B0">
              <w:rPr>
                <w:rFonts w:ascii="Times New Roman" w:hAnsi="Times New Roman" w:cs="Times New Roman"/>
                <w:i/>
                <w:lang w:val="de-DE"/>
              </w:rPr>
              <w:t>gallery walk</w:t>
            </w:r>
            <w:r w:rsidRPr="00B023B0">
              <w:rPr>
                <w:rFonts w:ascii="Times New Roman" w:hAnsi="Times New Roman" w:cs="Times New Roman"/>
                <w:lang w:val="de-DE"/>
              </w:rPr>
              <w:t xml:space="preserve"> gestalten</w:t>
            </w:r>
          </w:p>
        </w:tc>
      </w:tr>
      <w:tr w:rsidR="005219F4" w:rsidRPr="00B023B0" w14:paraId="2ED7B5EF" w14:textId="77777777" w:rsidTr="005219F4">
        <w:trPr>
          <w:trHeight w:val="156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2E195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Story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4F05D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“It’s a mystery!”, ex. 1, ex. 2 a)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5FFEB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LV</w:t>
            </w:r>
          </w:p>
        </w:tc>
      </w:tr>
      <w:tr w:rsidR="005219F4" w:rsidRPr="00B023B0" w14:paraId="72238245" w14:textId="77777777" w:rsidTr="005219F4">
        <w:trPr>
          <w:trHeight w:val="156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B6A51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A6CC2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ex. 2 b), ex. 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B2552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zeitliche Strukturierungsmerkmale eines Textes erkennen</w:t>
            </w:r>
          </w:p>
        </w:tc>
      </w:tr>
      <w:tr w:rsidR="005219F4" w:rsidRPr="00B023B0" w14:paraId="3325B9A1" w14:textId="77777777" w:rsidTr="005219F4">
        <w:trPr>
          <w:trHeight w:val="156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975D8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AC526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ex. 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A08F0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Standbilder stellen</w:t>
            </w:r>
          </w:p>
        </w:tc>
      </w:tr>
      <w:tr w:rsidR="005219F4" w:rsidRPr="00B023B0" w14:paraId="10F8E95E" w14:textId="77777777" w:rsidTr="005219F4">
        <w:trPr>
          <w:trHeight w:val="156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F122E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Action UK!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94D7E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“The girl …”, 1-2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ED25C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eine Filmsequenz verstehen, audiovisuelle Effekte erkennen</w:t>
            </w:r>
          </w:p>
        </w:tc>
      </w:tr>
      <w:tr w:rsidR="005219F4" w:rsidRPr="00B023B0" w14:paraId="5C383835" w14:textId="77777777" w:rsidTr="005219F4">
        <w:trPr>
          <w:trHeight w:val="156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D7BBD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E20CB2A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B1EEB5E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den Tagebucheintrag eines Filmcharakters schreiben</w:t>
            </w:r>
          </w:p>
        </w:tc>
      </w:tr>
    </w:tbl>
    <w:p w14:paraId="73D138E5" w14:textId="77777777" w:rsidR="000674DF" w:rsidRPr="00B023B0" w:rsidRDefault="000674DF" w:rsidP="000674DF">
      <w:pPr>
        <w:pStyle w:val="gtexttabelle"/>
        <w:rPr>
          <w:rFonts w:ascii="Times New Roman" w:hAnsi="Times New Roman" w:cs="Times New Roman"/>
          <w:lang w:val="de-DE"/>
        </w:rPr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40"/>
      </w:tblGrid>
      <w:tr w:rsidR="000674DF" w:rsidRPr="00B023B0" w14:paraId="4937B5F2" w14:textId="77777777" w:rsidTr="005219F4">
        <w:trPr>
          <w:trHeight w:val="401"/>
        </w:trPr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C809BC2" w14:textId="77777777" w:rsidR="000674DF" w:rsidRPr="00B023B0" w:rsidRDefault="000674DF" w:rsidP="000674DF">
            <w:pPr>
              <w:pStyle w:val="gtitelaufgabe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&lt;Revision D&gt;</w:t>
            </w:r>
          </w:p>
          <w:p w14:paraId="2CE430FA" w14:textId="77777777" w:rsidR="000674DF" w:rsidRPr="00B023B0" w:rsidRDefault="000674DF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Die S wiederholen und festigen auf drei fakultativen Doppelseiten die Inhalte von Unit 3.</w:t>
            </w:r>
          </w:p>
        </w:tc>
      </w:tr>
    </w:tbl>
    <w:p w14:paraId="794BD78F" w14:textId="77777777" w:rsidR="000674DF" w:rsidRPr="00B023B0" w:rsidRDefault="000674DF" w:rsidP="000674DF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2"/>
        <w:gridCol w:w="2268"/>
        <w:gridCol w:w="5670"/>
      </w:tblGrid>
      <w:tr w:rsidR="005219F4" w:rsidRPr="00B023B0" w14:paraId="5EC3C17E" w14:textId="77777777" w:rsidTr="005219F4">
        <w:trPr>
          <w:trHeight w:val="40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D997033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B023B0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2723A0E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B023B0">
              <w:rPr>
                <w:rFonts w:ascii="Times New Roman" w:hAnsi="Times New Roman" w:cs="Times New Roman"/>
                <w:b/>
                <w:lang w:val="en-US"/>
              </w:rPr>
              <w:t>Aufgaben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32A09B8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B023B0">
              <w:rPr>
                <w:rFonts w:ascii="Times New Roman" w:hAnsi="Times New Roman" w:cs="Times New Roman"/>
                <w:b/>
                <w:lang w:val="en-US"/>
              </w:rPr>
              <w:t>Inhalte</w:t>
            </w:r>
          </w:p>
        </w:tc>
      </w:tr>
      <w:tr w:rsidR="005219F4" w:rsidRPr="00B023B0" w14:paraId="26874A6E" w14:textId="77777777" w:rsidTr="005219F4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2DCF6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8438935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&lt;ex. 1-12&gt;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1F386CD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Wiederholung Unit 3</w:t>
            </w:r>
          </w:p>
        </w:tc>
      </w:tr>
    </w:tbl>
    <w:p w14:paraId="2F3F1D6D" w14:textId="77777777" w:rsidR="000674DF" w:rsidRPr="00B023B0" w:rsidRDefault="000674DF" w:rsidP="000674DF">
      <w:pPr>
        <w:pStyle w:val="gtexttabelle"/>
        <w:rPr>
          <w:rFonts w:ascii="Times New Roman" w:hAnsi="Times New Roman" w:cs="Times New Roman"/>
        </w:rPr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40"/>
      </w:tblGrid>
      <w:tr w:rsidR="000674DF" w:rsidRPr="00B023B0" w14:paraId="370A333B" w14:textId="77777777" w:rsidTr="005219F4">
        <w:trPr>
          <w:trHeight w:val="437"/>
        </w:trPr>
        <w:tc>
          <w:tcPr>
            <w:tcW w:w="9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358B2AB" w14:textId="77777777" w:rsidR="000674DF" w:rsidRPr="00B023B0" w:rsidRDefault="000674DF" w:rsidP="000674DF">
            <w:pPr>
              <w:pStyle w:val="gtitelaufgabe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lastRenderedPageBreak/>
              <w:t>Text smart 3: Fictional texts</w:t>
            </w:r>
          </w:p>
          <w:p w14:paraId="1CCB1C52" w14:textId="77777777" w:rsidR="000674DF" w:rsidRPr="00B023B0" w:rsidRDefault="000674DF" w:rsidP="000674DF">
            <w:pPr>
              <w:pStyle w:val="gtext"/>
              <w:rPr>
                <w:rFonts w:ascii="Times New Roman" w:hAnsi="Times New Roman" w:cs="Times New Roman"/>
                <w:b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Die S erfahren, was fiktionale Texte sind und warum Menschen diese lesen. Sie lesen die Anfangszeilen von zwei verschiedenen Büchern.</w:t>
            </w:r>
          </w:p>
        </w:tc>
      </w:tr>
    </w:tbl>
    <w:p w14:paraId="1D5C362D" w14:textId="77777777" w:rsidR="000674DF" w:rsidRPr="00B023B0" w:rsidRDefault="000674DF" w:rsidP="000674DF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9340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2"/>
        <w:gridCol w:w="2268"/>
        <w:gridCol w:w="5670"/>
      </w:tblGrid>
      <w:tr w:rsidR="005219F4" w:rsidRPr="00B023B0" w14:paraId="356DBB63" w14:textId="77777777" w:rsidTr="005219F4">
        <w:trPr>
          <w:trHeight w:val="401"/>
        </w:trPr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5972AB8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B023B0">
              <w:rPr>
                <w:rFonts w:ascii="Times New Roman" w:hAnsi="Times New Roman" w:cs="Times New Roman"/>
                <w:b/>
                <w:lang w:val="de-DE"/>
              </w:rPr>
              <w:t>Lektionsteil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34ED4E5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B023B0">
              <w:rPr>
                <w:rFonts w:ascii="Times New Roman" w:hAnsi="Times New Roman" w:cs="Times New Roman"/>
                <w:b/>
                <w:lang w:val="en-US"/>
              </w:rPr>
              <w:t>Aufgaben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24A3F5D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b/>
                <w:lang w:val="en-US"/>
              </w:rPr>
            </w:pPr>
            <w:r w:rsidRPr="00B023B0">
              <w:rPr>
                <w:rFonts w:ascii="Times New Roman" w:hAnsi="Times New Roman" w:cs="Times New Roman"/>
                <w:b/>
                <w:lang w:val="en-US"/>
              </w:rPr>
              <w:t>Inhalte</w:t>
            </w:r>
          </w:p>
        </w:tc>
      </w:tr>
      <w:tr w:rsidR="005219F4" w:rsidRPr="00B023B0" w14:paraId="5D185903" w14:textId="77777777" w:rsidTr="005219F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402" w:type="dxa"/>
            <w:shd w:val="clear" w:color="auto" w:fill="auto"/>
          </w:tcPr>
          <w:p w14:paraId="4DBA8E52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Introduction</w:t>
            </w:r>
          </w:p>
        </w:tc>
        <w:tc>
          <w:tcPr>
            <w:tcW w:w="2268" w:type="dxa"/>
            <w:shd w:val="clear" w:color="auto" w:fill="auto"/>
          </w:tcPr>
          <w:p w14:paraId="08F2B2F7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1-3</w:t>
            </w:r>
          </w:p>
        </w:tc>
        <w:tc>
          <w:tcPr>
            <w:tcW w:w="5670" w:type="dxa"/>
            <w:shd w:val="clear" w:color="auto" w:fill="auto"/>
          </w:tcPr>
          <w:p w14:paraId="61C852AB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 xml:space="preserve">über eigene Lektürevorlieben sprechen, Wortschatz: </w:t>
            </w:r>
            <w:r w:rsidRPr="00B023B0">
              <w:rPr>
                <w:rFonts w:ascii="Times New Roman" w:hAnsi="Times New Roman" w:cs="Times New Roman"/>
                <w:i/>
                <w:lang w:val="de-DE"/>
              </w:rPr>
              <w:t>genres of fiction</w:t>
            </w:r>
            <w:r w:rsidRPr="00B023B0">
              <w:rPr>
                <w:rFonts w:ascii="Times New Roman" w:hAnsi="Times New Roman" w:cs="Times New Roman"/>
                <w:lang w:val="de-DE"/>
              </w:rPr>
              <w:t>, HV</w:t>
            </w:r>
          </w:p>
        </w:tc>
      </w:tr>
      <w:tr w:rsidR="005219F4" w:rsidRPr="00B023B0" w14:paraId="34C82B39" w14:textId="77777777" w:rsidTr="005219F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402" w:type="dxa"/>
            <w:shd w:val="clear" w:color="auto" w:fill="auto"/>
          </w:tcPr>
          <w:p w14:paraId="0A1BC1B4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Station 1</w:t>
            </w:r>
          </w:p>
        </w:tc>
        <w:tc>
          <w:tcPr>
            <w:tcW w:w="2268" w:type="dxa"/>
            <w:shd w:val="clear" w:color="auto" w:fill="auto"/>
          </w:tcPr>
          <w:p w14:paraId="65E2C24C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“Among the…”, ex. 4-5</w:t>
            </w:r>
          </w:p>
        </w:tc>
        <w:tc>
          <w:tcPr>
            <w:tcW w:w="5670" w:type="dxa"/>
            <w:shd w:val="clear" w:color="auto" w:fill="auto"/>
          </w:tcPr>
          <w:p w14:paraId="4744C862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LV, die Wirkung der ersten Zeilen eines Romans erkennen</w:t>
            </w:r>
          </w:p>
        </w:tc>
      </w:tr>
      <w:tr w:rsidR="005219F4" w:rsidRPr="00B023B0" w14:paraId="1C290F25" w14:textId="77777777" w:rsidTr="005219F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402" w:type="dxa"/>
            <w:shd w:val="clear" w:color="auto" w:fill="auto"/>
          </w:tcPr>
          <w:p w14:paraId="7E2EF874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14:paraId="6AFE76AB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6-8a)</w:t>
            </w:r>
          </w:p>
        </w:tc>
        <w:tc>
          <w:tcPr>
            <w:tcW w:w="5670" w:type="dxa"/>
            <w:vMerge w:val="restart"/>
            <w:shd w:val="clear" w:color="auto" w:fill="auto"/>
          </w:tcPr>
          <w:p w14:paraId="3F1B7A21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Schlüsselstellen in einem Roman-auszug erkennen und erläutern, Mittel zur Erzeugung von Spannung erkennen</w:t>
            </w:r>
          </w:p>
        </w:tc>
      </w:tr>
      <w:tr w:rsidR="005219F4" w:rsidRPr="00B023B0" w14:paraId="1A43F053" w14:textId="77777777" w:rsidTr="005219F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402" w:type="dxa"/>
            <w:shd w:val="clear" w:color="auto" w:fill="auto"/>
          </w:tcPr>
          <w:p w14:paraId="6E36B908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46569C2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HA: ex. 8b)</w:t>
            </w:r>
          </w:p>
        </w:tc>
        <w:tc>
          <w:tcPr>
            <w:tcW w:w="5670" w:type="dxa"/>
            <w:vMerge/>
            <w:shd w:val="clear" w:color="auto" w:fill="auto"/>
          </w:tcPr>
          <w:p w14:paraId="01970914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219F4" w:rsidRPr="00B023B0" w14:paraId="2042C791" w14:textId="77777777" w:rsidTr="005219F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402" w:type="dxa"/>
            <w:shd w:val="clear" w:color="auto" w:fill="auto"/>
          </w:tcPr>
          <w:p w14:paraId="3B677280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Station 2</w:t>
            </w:r>
          </w:p>
        </w:tc>
        <w:tc>
          <w:tcPr>
            <w:tcW w:w="2268" w:type="dxa"/>
            <w:shd w:val="clear" w:color="auto" w:fill="auto"/>
          </w:tcPr>
          <w:p w14:paraId="0AA06F62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9-10</w:t>
            </w:r>
          </w:p>
        </w:tc>
        <w:tc>
          <w:tcPr>
            <w:tcW w:w="5670" w:type="dxa"/>
            <w:shd w:val="clear" w:color="auto" w:fill="auto"/>
          </w:tcPr>
          <w:p w14:paraId="47DDBA59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Schlüsselstellen in einem Roman-auszug erkennen und erläutern</w:t>
            </w:r>
          </w:p>
        </w:tc>
      </w:tr>
      <w:tr w:rsidR="005219F4" w:rsidRPr="00B023B0" w14:paraId="2BB11B30" w14:textId="77777777" w:rsidTr="005219F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402" w:type="dxa"/>
            <w:shd w:val="clear" w:color="auto" w:fill="auto"/>
          </w:tcPr>
          <w:p w14:paraId="3CEEDA58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323B458D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11-12</w:t>
            </w:r>
          </w:p>
        </w:tc>
        <w:tc>
          <w:tcPr>
            <w:tcW w:w="5670" w:type="dxa"/>
            <w:shd w:val="clear" w:color="auto" w:fill="auto"/>
          </w:tcPr>
          <w:p w14:paraId="26E7F510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erkennen, wie in einem Text die fünf Sinne angesprochen werden, über Mittel zur Erzeugung von Spannung sprechen</w:t>
            </w:r>
          </w:p>
        </w:tc>
      </w:tr>
      <w:tr w:rsidR="005219F4" w:rsidRPr="00B023B0" w14:paraId="3B48A38A" w14:textId="77777777" w:rsidTr="005219F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402" w:type="dxa"/>
            <w:shd w:val="clear" w:color="auto" w:fill="auto"/>
          </w:tcPr>
          <w:p w14:paraId="446CD901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1ECDC9AA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13</w:t>
            </w:r>
          </w:p>
        </w:tc>
        <w:tc>
          <w:tcPr>
            <w:tcW w:w="5670" w:type="dxa"/>
            <w:shd w:val="clear" w:color="auto" w:fill="auto"/>
          </w:tcPr>
          <w:p w14:paraId="57BE517A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die wichtigsten Erzählperspektiven kennen</w:t>
            </w:r>
          </w:p>
        </w:tc>
      </w:tr>
      <w:tr w:rsidR="005219F4" w:rsidRPr="00B023B0" w14:paraId="14B26269" w14:textId="77777777" w:rsidTr="005219F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402" w:type="dxa"/>
            <w:shd w:val="clear" w:color="auto" w:fill="auto"/>
          </w:tcPr>
          <w:p w14:paraId="6CB6C663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3AE5BB54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&lt;ex. 14&gt;</w:t>
            </w:r>
          </w:p>
        </w:tc>
        <w:tc>
          <w:tcPr>
            <w:tcW w:w="5670" w:type="dxa"/>
            <w:shd w:val="clear" w:color="auto" w:fill="auto"/>
          </w:tcPr>
          <w:p w14:paraId="1A5046A2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Mediation: Die wichtigsten Angaben zu einem Roman als Literaturtipp verfassen</w:t>
            </w:r>
          </w:p>
        </w:tc>
      </w:tr>
      <w:tr w:rsidR="005219F4" w:rsidRPr="00B023B0" w14:paraId="4E402C3F" w14:textId="77777777" w:rsidTr="005219F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402" w:type="dxa"/>
            <w:shd w:val="clear" w:color="auto" w:fill="auto"/>
          </w:tcPr>
          <w:p w14:paraId="1A761A68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Options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FDFCD77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en-US"/>
              </w:rPr>
            </w:pPr>
            <w:r w:rsidRPr="00B023B0">
              <w:rPr>
                <w:rFonts w:ascii="Times New Roman" w:hAnsi="Times New Roman" w:cs="Times New Roman"/>
                <w:lang w:val="en-US"/>
              </w:rPr>
              <w:t>ex. 15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7DA253A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A: ein spannendes Bild als Auftakt eines Textes versprachlichen</w:t>
            </w:r>
          </w:p>
          <w:p w14:paraId="56D2D120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B: einen Text aus anderer Erzähl-perspektive umschreiben</w:t>
            </w:r>
          </w:p>
          <w:p w14:paraId="70AD9529" w14:textId="77777777" w:rsidR="005219F4" w:rsidRPr="00B023B0" w:rsidRDefault="005219F4" w:rsidP="000674DF">
            <w:pPr>
              <w:pStyle w:val="gtext"/>
              <w:rPr>
                <w:rFonts w:ascii="Times New Roman" w:hAnsi="Times New Roman" w:cs="Times New Roman"/>
                <w:lang w:val="de-DE"/>
              </w:rPr>
            </w:pPr>
            <w:r w:rsidRPr="00B023B0">
              <w:rPr>
                <w:rFonts w:ascii="Times New Roman" w:hAnsi="Times New Roman" w:cs="Times New Roman"/>
                <w:lang w:val="de-DE"/>
              </w:rPr>
              <w:t>C: die fünf Sinne in einem Erzähltext ansprechen</w:t>
            </w:r>
          </w:p>
        </w:tc>
      </w:tr>
    </w:tbl>
    <w:p w14:paraId="0EEE4B86" w14:textId="77777777" w:rsidR="005219F4" w:rsidRDefault="005219F4" w:rsidP="005761EB">
      <w:pPr>
        <w:rPr>
          <w:rFonts w:ascii="Times New Roman" w:hAnsi="Times New Roman"/>
          <w:b/>
          <w:sz w:val="28"/>
          <w:szCs w:val="28"/>
        </w:rPr>
      </w:pPr>
    </w:p>
    <w:p w14:paraId="66D416F7" w14:textId="77777777" w:rsidR="005219F4" w:rsidRDefault="005219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181DFEA" w14:textId="77777777" w:rsidR="005761EB" w:rsidRPr="002B7788" w:rsidRDefault="005761EB" w:rsidP="005219F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Anmerkungen: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  <w:r w:rsidRPr="00FB18A4">
        <w:rPr>
          <w:rFonts w:ascii="Times New Roman" w:hAnsi="Times New Roman"/>
          <w:b/>
          <w:sz w:val="24"/>
          <w:szCs w:val="24"/>
        </w:rPr>
        <w:t>1. Verwendetes Lehrwerk:</w:t>
      </w:r>
      <w:r>
        <w:rPr>
          <w:rFonts w:ascii="Times New Roman" w:hAnsi="Times New Roman"/>
          <w:sz w:val="24"/>
          <w:szCs w:val="24"/>
        </w:rPr>
        <w:t xml:space="preserve"> Klett Green Line 3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>2</w:t>
      </w:r>
      <w:r w:rsidRPr="002B7788">
        <w:rPr>
          <w:rFonts w:ascii="Times New Roman" w:hAnsi="Times New Roman"/>
          <w:b/>
          <w:sz w:val="24"/>
          <w:szCs w:val="24"/>
        </w:rPr>
        <w:t>. Zeitlicher Rahmen</w:t>
      </w:r>
      <w:r>
        <w:rPr>
          <w:rFonts w:ascii="Times New Roman" w:hAnsi="Times New Roman"/>
          <w:b/>
          <w:sz w:val="24"/>
          <w:szCs w:val="24"/>
        </w:rPr>
        <w:t>:</w:t>
      </w:r>
      <w:r w:rsidRPr="002B77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 </w:t>
      </w:r>
      <w:r w:rsidRPr="002B7788">
        <w:rPr>
          <w:rFonts w:ascii="Times New Roman" w:hAnsi="Times New Roman"/>
          <w:b/>
          <w:sz w:val="24"/>
          <w:szCs w:val="24"/>
        </w:rPr>
        <w:t>je nach Länge des Schuljahres anzupassen 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3"/>
        <w:gridCol w:w="6849"/>
      </w:tblGrid>
      <w:tr w:rsidR="005761EB" w:rsidRPr="0034023C" w14:paraId="11E0C137" w14:textId="77777777" w:rsidTr="005761EB">
        <w:trPr>
          <w:trHeight w:val="280"/>
        </w:trPr>
        <w:tc>
          <w:tcPr>
            <w:tcW w:w="2235" w:type="dxa"/>
            <w:shd w:val="clear" w:color="auto" w:fill="auto"/>
          </w:tcPr>
          <w:p w14:paraId="1E77FA36" w14:textId="77777777" w:rsidR="005761EB" w:rsidRPr="002B7788" w:rsidRDefault="005761EB" w:rsidP="005761EB">
            <w:pPr>
              <w:pStyle w:val="gverweis"/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38 Wochen/152h:</w:t>
            </w:r>
          </w:p>
        </w:tc>
        <w:tc>
          <w:tcPr>
            <w:tcW w:w="6945" w:type="dxa"/>
            <w:shd w:val="clear" w:color="auto" w:fill="auto"/>
          </w:tcPr>
          <w:p w14:paraId="7BC6BA29" w14:textId="77777777" w:rsidR="005761EB" w:rsidRPr="002B7788" w:rsidRDefault="005761EB" w:rsidP="005761EB">
            <w:pPr>
              <w:pStyle w:val="gverweis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Gesamtzahl der Unterrichtswochen eines Schuljahres</w:t>
            </w:r>
          </w:p>
        </w:tc>
      </w:tr>
      <w:tr w:rsidR="005761EB" w:rsidRPr="0034023C" w14:paraId="6E027664" w14:textId="77777777" w:rsidTr="005761EB">
        <w:trPr>
          <w:trHeight w:val="280"/>
        </w:trPr>
        <w:tc>
          <w:tcPr>
            <w:tcW w:w="2235" w:type="dxa"/>
            <w:shd w:val="clear" w:color="auto" w:fill="auto"/>
          </w:tcPr>
          <w:p w14:paraId="76611A71" w14:textId="77777777" w:rsidR="005761EB" w:rsidRPr="002B7788" w:rsidRDefault="005761EB" w:rsidP="005761EB">
            <w:pPr>
              <w:pStyle w:val="gverweis"/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2 Wochen/8h:</w:t>
            </w:r>
          </w:p>
        </w:tc>
        <w:tc>
          <w:tcPr>
            <w:tcW w:w="6945" w:type="dxa"/>
            <w:shd w:val="clear" w:color="auto" w:fill="auto"/>
          </w:tcPr>
          <w:p w14:paraId="06405B7D" w14:textId="77777777" w:rsidR="005761EB" w:rsidRPr="002B7788" w:rsidRDefault="005761EB" w:rsidP="005761EB">
            <w:pPr>
              <w:pStyle w:val="gverweis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Vorbereitung, Durchführung und Nachbereitung von schriftlichen Tests</w:t>
            </w:r>
          </w:p>
        </w:tc>
      </w:tr>
      <w:tr w:rsidR="005761EB" w:rsidRPr="0034023C" w14:paraId="0AE27494" w14:textId="77777777" w:rsidTr="005761EB">
        <w:trPr>
          <w:trHeight w:val="280"/>
        </w:trPr>
        <w:tc>
          <w:tcPr>
            <w:tcW w:w="2235" w:type="dxa"/>
            <w:shd w:val="clear" w:color="auto" w:fill="auto"/>
          </w:tcPr>
          <w:p w14:paraId="6F84CC11" w14:textId="77777777" w:rsidR="005761EB" w:rsidRPr="002B7788" w:rsidRDefault="005761EB" w:rsidP="005761EB">
            <w:pPr>
              <w:pStyle w:val="gverweis"/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4 Wochen/16h:</w:t>
            </w:r>
          </w:p>
        </w:tc>
        <w:tc>
          <w:tcPr>
            <w:tcW w:w="6945" w:type="dxa"/>
            <w:shd w:val="clear" w:color="auto" w:fill="auto"/>
          </w:tcPr>
          <w:p w14:paraId="54959E30" w14:textId="77777777" w:rsidR="005761EB" w:rsidRPr="002B7788" w:rsidRDefault="005761EB" w:rsidP="005761EB">
            <w:pPr>
              <w:pStyle w:val="gverweis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Unterrichtsausfall durch Projektwochen, Schullandheimaufenthalte, Auslandsfahrten, Krankheit etc.</w:t>
            </w:r>
          </w:p>
        </w:tc>
      </w:tr>
      <w:tr w:rsidR="005761EB" w:rsidRPr="0034023C" w14:paraId="37BBB2E9" w14:textId="77777777" w:rsidTr="005761EB">
        <w:trPr>
          <w:trHeight w:val="280"/>
        </w:trPr>
        <w:tc>
          <w:tcPr>
            <w:tcW w:w="2235" w:type="dxa"/>
            <w:shd w:val="clear" w:color="auto" w:fill="auto"/>
          </w:tcPr>
          <w:p w14:paraId="2C9EFCC7" w14:textId="77777777" w:rsidR="005761EB" w:rsidRPr="002B7788" w:rsidRDefault="005761EB" w:rsidP="005761EB">
            <w:pPr>
              <w:pStyle w:val="gverweis"/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4 Wochen/16h:</w:t>
            </w:r>
          </w:p>
        </w:tc>
        <w:tc>
          <w:tcPr>
            <w:tcW w:w="6945" w:type="dxa"/>
            <w:shd w:val="clear" w:color="auto" w:fill="auto"/>
          </w:tcPr>
          <w:p w14:paraId="6A541BCF" w14:textId="77777777" w:rsidR="005761EB" w:rsidRPr="002B7788" w:rsidRDefault="005761EB" w:rsidP="005761EB">
            <w:pPr>
              <w:pStyle w:val="gverweis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zeitlicher Puffer/zur freien Verfügung</w:t>
            </w:r>
          </w:p>
        </w:tc>
      </w:tr>
      <w:tr w:rsidR="005761EB" w:rsidRPr="0034023C" w14:paraId="4D6DCEFA" w14:textId="77777777" w:rsidTr="005761EB">
        <w:trPr>
          <w:trHeight w:val="280"/>
        </w:trPr>
        <w:tc>
          <w:tcPr>
            <w:tcW w:w="2235" w:type="dxa"/>
            <w:shd w:val="clear" w:color="auto" w:fill="auto"/>
          </w:tcPr>
          <w:p w14:paraId="36CB5EE6" w14:textId="77777777" w:rsidR="005761EB" w:rsidRPr="002B7788" w:rsidRDefault="005761EB" w:rsidP="005761EB">
            <w:pPr>
              <w:pStyle w:val="gverweis"/>
              <w:spacing w:line="276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  <w:t>28 Wochen/112h:</w:t>
            </w:r>
          </w:p>
        </w:tc>
        <w:tc>
          <w:tcPr>
            <w:tcW w:w="6945" w:type="dxa"/>
            <w:shd w:val="clear" w:color="auto" w:fill="auto"/>
          </w:tcPr>
          <w:p w14:paraId="3304779F" w14:textId="77777777" w:rsidR="005761EB" w:rsidRPr="002B7788" w:rsidRDefault="005761EB" w:rsidP="005761EB">
            <w:pPr>
              <w:pStyle w:val="gverweis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</w:pPr>
            <w:r w:rsidRPr="002B778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de-DE"/>
              </w:rPr>
              <w:t>Hier zugrunde gelegte Unterrichtszeit.</w:t>
            </w: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br/>
            </w: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Im Stoffverteilungsplaner sind nur die Materialien des Schülerbuchs aufgeführt.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Die angegebenen Aufgaben ( </w:t>
            </w:r>
            <w:r w:rsidRPr="009D6C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de-DE"/>
              </w:rPr>
              <w:t>ex.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) sind nicht verbindlich zu bearbeiten. </w:t>
            </w: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Die Arbeit in jeder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Unterrichtseinheit schließt</w:t>
            </w: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 auch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 xml:space="preserve">den Einsatz </w:t>
            </w:r>
            <w:r w:rsidRPr="002B778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de-DE"/>
              </w:rPr>
              <w:t>weitere Materialien wie z. B. im Workbook oder Kopiervorlagen ein.</w:t>
            </w:r>
          </w:p>
        </w:tc>
      </w:tr>
    </w:tbl>
    <w:p w14:paraId="08AA19DA" w14:textId="77777777" w:rsidR="005761EB" w:rsidRPr="006B1F1F" w:rsidRDefault="005761EB" w:rsidP="005761EB">
      <w:pPr>
        <w:pStyle w:val="gverweis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de-DE"/>
        </w:rPr>
      </w:pPr>
    </w:p>
    <w:p w14:paraId="00AE692F" w14:textId="77777777" w:rsidR="005761EB" w:rsidRDefault="005761EB" w:rsidP="005761EB">
      <w:pPr>
        <w:pStyle w:val="gtexttabelle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 steht im Ermessen der unterrichtenden Lehrkraft den vorliegenden Stoffverteilungsplan bei Bedarf (Unterrichtsausfall, schneller/langsamer Lernfortschritt, Klassenleitungsaufgaben o.ä.) den Gegebenheiten der Lerngruppe anzupassen.</w:t>
      </w:r>
      <w:r>
        <w:rPr>
          <w:rFonts w:ascii="Times New Roman" w:hAnsi="Times New Roman" w:cs="Times New Roman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3</w:t>
      </w:r>
      <w:r w:rsidRPr="002B7788">
        <w:rPr>
          <w:rFonts w:ascii="Times New Roman" w:hAnsi="Times New Roman" w:cs="Times New Roman"/>
          <w:b/>
          <w:sz w:val="24"/>
          <w:szCs w:val="24"/>
          <w:lang w:val="de-DE"/>
        </w:rPr>
        <w:t>. Leistungsmessung / Bewertung</w:t>
      </w:r>
      <w:r w:rsidRPr="002B7788">
        <w:rPr>
          <w:rFonts w:ascii="Times New Roman" w:hAnsi="Times New Roman" w:cs="Times New Roman"/>
          <w:b/>
          <w:sz w:val="24"/>
          <w:szCs w:val="24"/>
          <w:lang w:val="de-DE"/>
        </w:rPr>
        <w:br/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t>- pro Schuljahr gibt es vier Leistungskontrollen</w:t>
      </w:r>
      <w:r>
        <w:rPr>
          <w:rFonts w:ascii="Times New Roman" w:hAnsi="Times New Roman" w:cs="Times New Roman"/>
          <w:sz w:val="24"/>
          <w:szCs w:val="24"/>
          <w:lang w:val="de-DE"/>
        </w:rPr>
        <w:t>. D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t>iese gehen mit 40% in die Zeugnisnote ein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br/>
        <w:t xml:space="preserve">             - zwei Klassenarbeiten im ersten Schulhalbjahr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br/>
        <w:t xml:space="preserve">             - eine Klassenarbeit und eine mündliche Sprechprüfung im zweiten Halbjahr</w:t>
      </w:r>
      <w:r>
        <w:rPr>
          <w:rFonts w:ascii="Times New Roman" w:hAnsi="Times New Roman" w:cs="Times New Roman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sz w:val="24"/>
          <w:szCs w:val="24"/>
          <w:lang w:val="de-DE"/>
        </w:rPr>
        <w:br/>
        <w:t xml:space="preserve">   Klassenarbeiten überprüfen die Kompetenzen Hörverstehen/ Hör-Sehverstehen,   </w:t>
      </w:r>
      <w:r>
        <w:rPr>
          <w:rFonts w:ascii="Times New Roman" w:hAnsi="Times New Roman" w:cs="Times New Roman"/>
          <w:sz w:val="24"/>
          <w:szCs w:val="24"/>
          <w:lang w:val="de-DE"/>
        </w:rPr>
        <w:br/>
        <w:t xml:space="preserve">   Leseverstehen, Schreiben, Sprachmittlung/Mediation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br/>
        <w:t xml:space="preserve">   </w:t>
      </w:r>
    </w:p>
    <w:p w14:paraId="3E05F143" w14:textId="77777777" w:rsidR="005761EB" w:rsidRDefault="005761EB" w:rsidP="005761EB">
      <w:pPr>
        <w:pStyle w:val="gtexttabelle"/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B7788">
        <w:rPr>
          <w:rFonts w:ascii="Times New Roman" w:hAnsi="Times New Roman" w:cs="Times New Roman"/>
          <w:sz w:val="24"/>
          <w:szCs w:val="24"/>
          <w:lang w:val="de-DE"/>
        </w:rPr>
        <w:t>- pro Unit werden in mindestens einem Test d</w:t>
      </w:r>
      <w:r>
        <w:rPr>
          <w:rFonts w:ascii="Times New Roman" w:hAnsi="Times New Roman" w:cs="Times New Roman"/>
          <w:sz w:val="24"/>
          <w:szCs w:val="24"/>
          <w:lang w:val="de-DE"/>
        </w:rPr>
        <w:t>ie sprachlichen Mittel (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t xml:space="preserve">Wortschatz, Grammatik)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de-DE"/>
        </w:rPr>
        <w:br/>
        <w:t xml:space="preserve">   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t>überprüft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t>Diese gehen mit 10% in die Zeugnisnote ein.</w:t>
      </w:r>
      <w:r w:rsidRPr="002B7788">
        <w:rPr>
          <w:rFonts w:ascii="Times New Roman" w:hAnsi="Times New Roman" w:cs="Times New Roman"/>
          <w:sz w:val="24"/>
          <w:szCs w:val="24"/>
          <w:lang w:val="de-DE"/>
        </w:rPr>
        <w:br/>
      </w:r>
    </w:p>
    <w:p w14:paraId="0505723C" w14:textId="3CCC02E1" w:rsidR="005761EB" w:rsidRPr="006E0A94" w:rsidRDefault="005761EB" w:rsidP="005761EB">
      <w:r w:rsidRPr="002B7788">
        <w:rPr>
          <w:rFonts w:ascii="Times New Roman" w:hAnsi="Times New Roman"/>
          <w:sz w:val="24"/>
          <w:szCs w:val="24"/>
        </w:rPr>
        <w:t xml:space="preserve">- die mündliche Leistung geht mit </w:t>
      </w:r>
      <w:r w:rsidR="008D76C3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2B7788">
        <w:rPr>
          <w:rFonts w:ascii="Times New Roman" w:hAnsi="Times New Roman"/>
          <w:sz w:val="24"/>
          <w:szCs w:val="24"/>
        </w:rPr>
        <w:t>0% in die Zeugnisnote ein</w:t>
      </w:r>
      <w:r w:rsidRPr="002B7788">
        <w:rPr>
          <w:rFonts w:ascii="Times New Roman" w:hAnsi="Times New Roman"/>
          <w:sz w:val="24"/>
          <w:szCs w:val="24"/>
        </w:rPr>
        <w:br/>
      </w:r>
    </w:p>
    <w:sectPr w:rsidR="005761EB" w:rsidRPr="006E0A94" w:rsidSect="009379FF">
      <w:headerReference w:type="default" r:id="rId10"/>
      <w:footerReference w:type="default" r:id="rId11"/>
      <w:type w:val="continuous"/>
      <w:pgSz w:w="11906" w:h="16838"/>
      <w:pgMar w:top="568" w:right="1417" w:bottom="851" w:left="1417" w:header="284" w:footer="10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2BF33" w14:textId="77777777" w:rsidR="00DD5930" w:rsidRDefault="00DD5930" w:rsidP="002C6D1B">
      <w:pPr>
        <w:pStyle w:val="gtext"/>
      </w:pPr>
      <w:r>
        <w:separator/>
      </w:r>
    </w:p>
    <w:p w14:paraId="1DCDD768" w14:textId="77777777" w:rsidR="00DD5930" w:rsidRDefault="00DD5930"/>
  </w:endnote>
  <w:endnote w:type="continuationSeparator" w:id="0">
    <w:p w14:paraId="6FDC5A84" w14:textId="77777777" w:rsidR="00DD5930" w:rsidRDefault="00DD5930" w:rsidP="002C6D1B">
      <w:pPr>
        <w:pStyle w:val="gtext"/>
      </w:pPr>
      <w:r>
        <w:continuationSeparator/>
      </w:r>
    </w:p>
    <w:p w14:paraId="738963F9" w14:textId="77777777" w:rsidR="00DD5930" w:rsidRDefault="00DD59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8" w:type="dxa"/>
      <w:tblInd w:w="-1588" w:type="dxa"/>
      <w:tblLayout w:type="fixed"/>
      <w:tblLook w:val="01E0" w:firstRow="1" w:lastRow="1" w:firstColumn="1" w:lastColumn="1" w:noHBand="0" w:noVBand="0"/>
    </w:tblPr>
    <w:tblGrid>
      <w:gridCol w:w="1696"/>
      <w:gridCol w:w="9072"/>
    </w:tblGrid>
    <w:tr w:rsidR="000674DF" w:rsidRPr="00A54F0F" w14:paraId="13BB5B85" w14:textId="77777777" w:rsidTr="00A54F0F">
      <w:trPr>
        <w:trHeight w:hRule="exact" w:val="454"/>
      </w:trPr>
      <w:tc>
        <w:tcPr>
          <w:tcW w:w="1696" w:type="dxa"/>
          <w:shd w:val="clear" w:color="auto" w:fill="auto"/>
          <w:vAlign w:val="center"/>
        </w:tcPr>
        <w:p w14:paraId="13150447" w14:textId="77777777" w:rsidR="000674DF" w:rsidRPr="004F0535" w:rsidRDefault="000674DF" w:rsidP="004F0535">
          <w:pPr>
            <w:pStyle w:val="gpagina"/>
          </w:pPr>
        </w:p>
      </w:tc>
      <w:tc>
        <w:tcPr>
          <w:tcW w:w="9072" w:type="dxa"/>
          <w:shd w:val="clear" w:color="auto" w:fill="auto"/>
          <w:vAlign w:val="center"/>
        </w:tcPr>
        <w:tbl>
          <w:tblPr>
            <w:tblW w:w="7912" w:type="dxa"/>
            <w:tblLayout w:type="fixed"/>
            <w:tblLook w:val="01E0" w:firstRow="1" w:lastRow="1" w:firstColumn="1" w:lastColumn="1" w:noHBand="0" w:noVBand="0"/>
          </w:tblPr>
          <w:tblGrid>
            <w:gridCol w:w="7629"/>
            <w:gridCol w:w="283"/>
          </w:tblGrid>
          <w:tr w:rsidR="000674DF" w:rsidRPr="00A54F0F" w14:paraId="0777B2E9" w14:textId="77777777" w:rsidTr="00515CBB">
            <w:trPr>
              <w:trHeight w:val="337"/>
            </w:trPr>
            <w:tc>
              <w:tcPr>
                <w:tcW w:w="7629" w:type="dxa"/>
                <w:shd w:val="clear" w:color="auto" w:fill="auto"/>
              </w:tcPr>
              <w:p w14:paraId="2851E14D" w14:textId="77777777" w:rsidR="000674DF" w:rsidRDefault="000674DF" w:rsidP="0065349C">
                <w:pPr>
                  <w:pStyle w:val="pdffusszeile"/>
                </w:pPr>
              </w:p>
            </w:tc>
            <w:tc>
              <w:tcPr>
                <w:tcW w:w="283" w:type="dxa"/>
                <w:shd w:val="clear" w:color="auto" w:fill="auto"/>
                <w:vAlign w:val="bottom"/>
              </w:tcPr>
              <w:p w14:paraId="683D01B7" w14:textId="77777777" w:rsidR="000674DF" w:rsidRPr="002B5B6A" w:rsidRDefault="000674DF" w:rsidP="00A54F0F">
                <w:pPr>
                  <w:pStyle w:val="glpagina"/>
                  <w:tabs>
                    <w:tab w:val="clear" w:pos="4536"/>
                    <w:tab w:val="clear" w:pos="9072"/>
                    <w:tab w:val="left" w:pos="1236"/>
                  </w:tabs>
                  <w:rPr>
                    <w:rFonts w:ascii="Arial" w:hAnsi="Arial" w:cs="Arial"/>
                  </w:rPr>
                </w:pPr>
                <w:r w:rsidRPr="002B5B6A">
                  <w:rPr>
                    <w:rFonts w:ascii="Arial" w:hAnsi="Arial" w:cs="Arial"/>
                    <w:szCs w:val="20"/>
                  </w:rPr>
                  <w:fldChar w:fldCharType="begin"/>
                </w:r>
                <w:r w:rsidRPr="002B5B6A">
                  <w:rPr>
                    <w:rFonts w:ascii="Arial" w:hAnsi="Arial" w:cs="Arial"/>
                    <w:szCs w:val="20"/>
                  </w:rPr>
                  <w:instrText xml:space="preserve"> PAGE </w:instrText>
                </w:r>
                <w:r w:rsidRPr="002B5B6A">
                  <w:rPr>
                    <w:rFonts w:ascii="Arial" w:hAnsi="Arial" w:cs="Arial"/>
                    <w:szCs w:val="20"/>
                  </w:rPr>
                  <w:fldChar w:fldCharType="separate"/>
                </w:r>
                <w:r w:rsidRPr="002B5B6A">
                  <w:rPr>
                    <w:rFonts w:ascii="Arial" w:hAnsi="Arial" w:cs="Arial"/>
                    <w:noProof/>
                    <w:szCs w:val="20"/>
                  </w:rPr>
                  <w:t>5</w:t>
                </w:r>
                <w:r w:rsidRPr="002B5B6A">
                  <w:rPr>
                    <w:rFonts w:ascii="Arial" w:hAnsi="Arial" w:cs="Arial"/>
                    <w:szCs w:val="20"/>
                  </w:rPr>
                  <w:fldChar w:fldCharType="end"/>
                </w:r>
                <w:r w:rsidRPr="002B5B6A">
                  <w:rPr>
                    <w:rFonts w:ascii="Arial" w:hAnsi="Arial" w:cs="Arial"/>
                    <w:szCs w:val="20"/>
                  </w:rPr>
                  <w:tab/>
                </w:r>
              </w:p>
            </w:tc>
          </w:tr>
        </w:tbl>
        <w:p w14:paraId="16173790" w14:textId="77777777" w:rsidR="000674DF" w:rsidRPr="00A54F0F" w:rsidRDefault="000674DF" w:rsidP="00A54F0F">
          <w:pPr>
            <w:jc w:val="right"/>
          </w:pPr>
        </w:p>
      </w:tc>
    </w:tr>
  </w:tbl>
  <w:p w14:paraId="15B2A661" w14:textId="77777777" w:rsidR="000674DF" w:rsidRDefault="000674DF" w:rsidP="00596F04">
    <w:pPr>
      <w:pStyle w:val="g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4901B" w14:textId="77777777" w:rsidR="00DD5930" w:rsidRDefault="00DD5930" w:rsidP="002C6D1B">
      <w:pPr>
        <w:pStyle w:val="gtext"/>
      </w:pPr>
      <w:r>
        <w:separator/>
      </w:r>
    </w:p>
    <w:p w14:paraId="57A92ED4" w14:textId="77777777" w:rsidR="00DD5930" w:rsidRDefault="00DD5930"/>
  </w:footnote>
  <w:footnote w:type="continuationSeparator" w:id="0">
    <w:p w14:paraId="281D9629" w14:textId="77777777" w:rsidR="00DD5930" w:rsidRDefault="00DD5930" w:rsidP="002C6D1B">
      <w:pPr>
        <w:pStyle w:val="gtext"/>
      </w:pPr>
      <w:r>
        <w:continuationSeparator/>
      </w:r>
    </w:p>
    <w:p w14:paraId="12167565" w14:textId="77777777" w:rsidR="00DD5930" w:rsidRDefault="00DD59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B5B11" w14:textId="77777777" w:rsidR="000674DF" w:rsidRDefault="000674DF" w:rsidP="00492642">
    <w:pPr>
      <w:pStyle w:val="gtitel1"/>
      <w:spacing w:before="240" w:after="200"/>
      <w:rPr>
        <w:b w:val="0"/>
        <w:color w:val="808080"/>
        <w:sz w:val="18"/>
        <w:szCs w:val="18"/>
        <w:lang w:val="de-DE"/>
      </w:rPr>
    </w:pPr>
    <w:r>
      <w:rPr>
        <w:sz w:val="25"/>
        <w:szCs w:val="25"/>
        <w:lang w:val="de-DE"/>
      </w:rPr>
      <w:tab/>
    </w:r>
  </w:p>
  <w:p w14:paraId="12819397" w14:textId="77777777" w:rsidR="000674DF" w:rsidRPr="00144824" w:rsidRDefault="000674DF" w:rsidP="00492642">
    <w:pPr>
      <w:pStyle w:val="gtex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E8BD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9A24D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070A5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A6E5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8806C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53B0E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49"/>
    <w:rsid w:val="000022BE"/>
    <w:rsid w:val="0000492B"/>
    <w:rsid w:val="000357B8"/>
    <w:rsid w:val="00044560"/>
    <w:rsid w:val="000464E4"/>
    <w:rsid w:val="00046B56"/>
    <w:rsid w:val="000509F3"/>
    <w:rsid w:val="000555EE"/>
    <w:rsid w:val="00060292"/>
    <w:rsid w:val="000610C7"/>
    <w:rsid w:val="000674DF"/>
    <w:rsid w:val="000707D6"/>
    <w:rsid w:val="00081272"/>
    <w:rsid w:val="000903FB"/>
    <w:rsid w:val="000A036D"/>
    <w:rsid w:val="000A47CB"/>
    <w:rsid w:val="000A5988"/>
    <w:rsid w:val="000C1095"/>
    <w:rsid w:val="000C119E"/>
    <w:rsid w:val="000C1551"/>
    <w:rsid w:val="000C3196"/>
    <w:rsid w:val="000C5DB7"/>
    <w:rsid w:val="000E5908"/>
    <w:rsid w:val="000F3FA3"/>
    <w:rsid w:val="000F46F8"/>
    <w:rsid w:val="000F4B76"/>
    <w:rsid w:val="000F53CB"/>
    <w:rsid w:val="000F7DB9"/>
    <w:rsid w:val="00122240"/>
    <w:rsid w:val="00144824"/>
    <w:rsid w:val="00146ABD"/>
    <w:rsid w:val="0015575C"/>
    <w:rsid w:val="0015734C"/>
    <w:rsid w:val="0016421D"/>
    <w:rsid w:val="001959D0"/>
    <w:rsid w:val="001A1EEB"/>
    <w:rsid w:val="001A5F98"/>
    <w:rsid w:val="001A60CE"/>
    <w:rsid w:val="001A63D4"/>
    <w:rsid w:val="001B5469"/>
    <w:rsid w:val="001C2B06"/>
    <w:rsid w:val="001D0F32"/>
    <w:rsid w:val="001D196C"/>
    <w:rsid w:val="001D4BA2"/>
    <w:rsid w:val="001D509F"/>
    <w:rsid w:val="001E383C"/>
    <w:rsid w:val="001E3B2A"/>
    <w:rsid w:val="001E638B"/>
    <w:rsid w:val="00203B37"/>
    <w:rsid w:val="00221570"/>
    <w:rsid w:val="00223BDF"/>
    <w:rsid w:val="0023219C"/>
    <w:rsid w:val="002507CA"/>
    <w:rsid w:val="0025473D"/>
    <w:rsid w:val="00257B1C"/>
    <w:rsid w:val="002711E8"/>
    <w:rsid w:val="00271677"/>
    <w:rsid w:val="00280FB4"/>
    <w:rsid w:val="002810CA"/>
    <w:rsid w:val="00283FF7"/>
    <w:rsid w:val="00292DA6"/>
    <w:rsid w:val="0029376B"/>
    <w:rsid w:val="002A4845"/>
    <w:rsid w:val="002B5B6A"/>
    <w:rsid w:val="002C211B"/>
    <w:rsid w:val="002C6D1B"/>
    <w:rsid w:val="002C71FE"/>
    <w:rsid w:val="002D2DC9"/>
    <w:rsid w:val="002E209D"/>
    <w:rsid w:val="002F41A8"/>
    <w:rsid w:val="0030158F"/>
    <w:rsid w:val="003042BF"/>
    <w:rsid w:val="003122E3"/>
    <w:rsid w:val="00315C90"/>
    <w:rsid w:val="0032223C"/>
    <w:rsid w:val="00326D40"/>
    <w:rsid w:val="00327218"/>
    <w:rsid w:val="003462EE"/>
    <w:rsid w:val="003673BF"/>
    <w:rsid w:val="003700AA"/>
    <w:rsid w:val="00370E3E"/>
    <w:rsid w:val="003750BC"/>
    <w:rsid w:val="00375E4C"/>
    <w:rsid w:val="00380051"/>
    <w:rsid w:val="00392482"/>
    <w:rsid w:val="00395B57"/>
    <w:rsid w:val="003974E4"/>
    <w:rsid w:val="003A6A7F"/>
    <w:rsid w:val="003A6BEA"/>
    <w:rsid w:val="003B0921"/>
    <w:rsid w:val="003B3812"/>
    <w:rsid w:val="003B710A"/>
    <w:rsid w:val="003B739F"/>
    <w:rsid w:val="003D3A92"/>
    <w:rsid w:val="003D3DD1"/>
    <w:rsid w:val="003D4BE7"/>
    <w:rsid w:val="003D50E8"/>
    <w:rsid w:val="003E45CF"/>
    <w:rsid w:val="003F2BB6"/>
    <w:rsid w:val="003F4154"/>
    <w:rsid w:val="00410275"/>
    <w:rsid w:val="004104A0"/>
    <w:rsid w:val="004116A8"/>
    <w:rsid w:val="00416AB2"/>
    <w:rsid w:val="004235D6"/>
    <w:rsid w:val="0043691B"/>
    <w:rsid w:val="004647B0"/>
    <w:rsid w:val="0046704D"/>
    <w:rsid w:val="0048092E"/>
    <w:rsid w:val="0048396D"/>
    <w:rsid w:val="00490A37"/>
    <w:rsid w:val="00490E7F"/>
    <w:rsid w:val="00492642"/>
    <w:rsid w:val="00493B6E"/>
    <w:rsid w:val="004B2215"/>
    <w:rsid w:val="004B72C3"/>
    <w:rsid w:val="004B7A3B"/>
    <w:rsid w:val="004C0F86"/>
    <w:rsid w:val="004C2F54"/>
    <w:rsid w:val="004C4C9F"/>
    <w:rsid w:val="004D10A0"/>
    <w:rsid w:val="004E5F27"/>
    <w:rsid w:val="004F0535"/>
    <w:rsid w:val="004F0CD8"/>
    <w:rsid w:val="004F2B29"/>
    <w:rsid w:val="004F5D03"/>
    <w:rsid w:val="004F77A2"/>
    <w:rsid w:val="004F7D07"/>
    <w:rsid w:val="00505192"/>
    <w:rsid w:val="00515CBB"/>
    <w:rsid w:val="005219F4"/>
    <w:rsid w:val="00522AF2"/>
    <w:rsid w:val="005342FD"/>
    <w:rsid w:val="005348B6"/>
    <w:rsid w:val="005373C7"/>
    <w:rsid w:val="00541AB0"/>
    <w:rsid w:val="00550481"/>
    <w:rsid w:val="00575168"/>
    <w:rsid w:val="005761EB"/>
    <w:rsid w:val="00577084"/>
    <w:rsid w:val="00584044"/>
    <w:rsid w:val="005863A1"/>
    <w:rsid w:val="00591226"/>
    <w:rsid w:val="005962D3"/>
    <w:rsid w:val="00596F04"/>
    <w:rsid w:val="00597F1C"/>
    <w:rsid w:val="005A7187"/>
    <w:rsid w:val="005B572A"/>
    <w:rsid w:val="005B6305"/>
    <w:rsid w:val="005C207A"/>
    <w:rsid w:val="005C29DE"/>
    <w:rsid w:val="005E61A2"/>
    <w:rsid w:val="005F6571"/>
    <w:rsid w:val="005F6F49"/>
    <w:rsid w:val="005F77B9"/>
    <w:rsid w:val="00622246"/>
    <w:rsid w:val="00624729"/>
    <w:rsid w:val="00624B46"/>
    <w:rsid w:val="00632864"/>
    <w:rsid w:val="00637B47"/>
    <w:rsid w:val="00640824"/>
    <w:rsid w:val="00643EC7"/>
    <w:rsid w:val="0064464E"/>
    <w:rsid w:val="00650452"/>
    <w:rsid w:val="00650D82"/>
    <w:rsid w:val="00652DF4"/>
    <w:rsid w:val="0065349C"/>
    <w:rsid w:val="00657520"/>
    <w:rsid w:val="00662389"/>
    <w:rsid w:val="006624A6"/>
    <w:rsid w:val="006700D7"/>
    <w:rsid w:val="00672352"/>
    <w:rsid w:val="00677269"/>
    <w:rsid w:val="0068388B"/>
    <w:rsid w:val="00687F78"/>
    <w:rsid w:val="00697AAA"/>
    <w:rsid w:val="006A4992"/>
    <w:rsid w:val="006B7B14"/>
    <w:rsid w:val="006C6D1A"/>
    <w:rsid w:val="006D2061"/>
    <w:rsid w:val="006D37D9"/>
    <w:rsid w:val="006D73E3"/>
    <w:rsid w:val="006E0A94"/>
    <w:rsid w:val="006E1953"/>
    <w:rsid w:val="006E6121"/>
    <w:rsid w:val="006E77AF"/>
    <w:rsid w:val="00702B04"/>
    <w:rsid w:val="00707066"/>
    <w:rsid w:val="00710135"/>
    <w:rsid w:val="007448E5"/>
    <w:rsid w:val="00755526"/>
    <w:rsid w:val="0075552A"/>
    <w:rsid w:val="007562D5"/>
    <w:rsid w:val="007804B4"/>
    <w:rsid w:val="007820F1"/>
    <w:rsid w:val="007A2AFD"/>
    <w:rsid w:val="007A3EB6"/>
    <w:rsid w:val="007A4F83"/>
    <w:rsid w:val="007B41DB"/>
    <w:rsid w:val="007C1576"/>
    <w:rsid w:val="007C49EC"/>
    <w:rsid w:val="007D2F1C"/>
    <w:rsid w:val="007F031C"/>
    <w:rsid w:val="0080176E"/>
    <w:rsid w:val="008017EE"/>
    <w:rsid w:val="00803113"/>
    <w:rsid w:val="00803B7F"/>
    <w:rsid w:val="008055C9"/>
    <w:rsid w:val="008123BC"/>
    <w:rsid w:val="008303D3"/>
    <w:rsid w:val="00832982"/>
    <w:rsid w:val="0083623D"/>
    <w:rsid w:val="008628DF"/>
    <w:rsid w:val="00864915"/>
    <w:rsid w:val="00864C87"/>
    <w:rsid w:val="00866296"/>
    <w:rsid w:val="00867531"/>
    <w:rsid w:val="00880B62"/>
    <w:rsid w:val="0088414A"/>
    <w:rsid w:val="00887E48"/>
    <w:rsid w:val="00895BA4"/>
    <w:rsid w:val="008A06FE"/>
    <w:rsid w:val="008A0941"/>
    <w:rsid w:val="008B126D"/>
    <w:rsid w:val="008C6C1A"/>
    <w:rsid w:val="008D2542"/>
    <w:rsid w:val="008D76C3"/>
    <w:rsid w:val="008E3511"/>
    <w:rsid w:val="009047DE"/>
    <w:rsid w:val="00911947"/>
    <w:rsid w:val="00920477"/>
    <w:rsid w:val="0092070A"/>
    <w:rsid w:val="009216A4"/>
    <w:rsid w:val="00926C78"/>
    <w:rsid w:val="00935421"/>
    <w:rsid w:val="009379FF"/>
    <w:rsid w:val="00942D78"/>
    <w:rsid w:val="00945A70"/>
    <w:rsid w:val="009460F9"/>
    <w:rsid w:val="0094715A"/>
    <w:rsid w:val="00952BED"/>
    <w:rsid w:val="00960847"/>
    <w:rsid w:val="0096411C"/>
    <w:rsid w:val="00986E77"/>
    <w:rsid w:val="009918EB"/>
    <w:rsid w:val="009A4243"/>
    <w:rsid w:val="009A7F73"/>
    <w:rsid w:val="009C196D"/>
    <w:rsid w:val="009C1EC3"/>
    <w:rsid w:val="009C23CA"/>
    <w:rsid w:val="009C659D"/>
    <w:rsid w:val="009D3AD8"/>
    <w:rsid w:val="009D6C78"/>
    <w:rsid w:val="009D6E69"/>
    <w:rsid w:val="009D72B6"/>
    <w:rsid w:val="009D7697"/>
    <w:rsid w:val="009E1398"/>
    <w:rsid w:val="00A0416B"/>
    <w:rsid w:val="00A13B8C"/>
    <w:rsid w:val="00A162CA"/>
    <w:rsid w:val="00A223AC"/>
    <w:rsid w:val="00A23B9C"/>
    <w:rsid w:val="00A464D0"/>
    <w:rsid w:val="00A5375A"/>
    <w:rsid w:val="00A54F0F"/>
    <w:rsid w:val="00A637C2"/>
    <w:rsid w:val="00A64179"/>
    <w:rsid w:val="00A759A9"/>
    <w:rsid w:val="00A83731"/>
    <w:rsid w:val="00A85CE1"/>
    <w:rsid w:val="00A95777"/>
    <w:rsid w:val="00A97C43"/>
    <w:rsid w:val="00AB5729"/>
    <w:rsid w:val="00AC504B"/>
    <w:rsid w:val="00AD7933"/>
    <w:rsid w:val="00AE339C"/>
    <w:rsid w:val="00AE51AA"/>
    <w:rsid w:val="00AE76E8"/>
    <w:rsid w:val="00B023B0"/>
    <w:rsid w:val="00B05475"/>
    <w:rsid w:val="00B27BBE"/>
    <w:rsid w:val="00B3722E"/>
    <w:rsid w:val="00B4054C"/>
    <w:rsid w:val="00B4611C"/>
    <w:rsid w:val="00B52CEE"/>
    <w:rsid w:val="00B56E3A"/>
    <w:rsid w:val="00B72D0E"/>
    <w:rsid w:val="00B73251"/>
    <w:rsid w:val="00B851A4"/>
    <w:rsid w:val="00BA7E42"/>
    <w:rsid w:val="00BB75ED"/>
    <w:rsid w:val="00BC27D3"/>
    <w:rsid w:val="00BC4ACC"/>
    <w:rsid w:val="00BC5C75"/>
    <w:rsid w:val="00BC7C78"/>
    <w:rsid w:val="00BD71EA"/>
    <w:rsid w:val="00BE3138"/>
    <w:rsid w:val="00BE4501"/>
    <w:rsid w:val="00BF053A"/>
    <w:rsid w:val="00BF344C"/>
    <w:rsid w:val="00BF4F39"/>
    <w:rsid w:val="00C07318"/>
    <w:rsid w:val="00C10A6B"/>
    <w:rsid w:val="00C12940"/>
    <w:rsid w:val="00C17BEA"/>
    <w:rsid w:val="00C20839"/>
    <w:rsid w:val="00C35E9F"/>
    <w:rsid w:val="00C42688"/>
    <w:rsid w:val="00C470E6"/>
    <w:rsid w:val="00C60E71"/>
    <w:rsid w:val="00C724A9"/>
    <w:rsid w:val="00C76B2D"/>
    <w:rsid w:val="00C81FC4"/>
    <w:rsid w:val="00C913FE"/>
    <w:rsid w:val="00C91DDD"/>
    <w:rsid w:val="00CA0520"/>
    <w:rsid w:val="00CC00A8"/>
    <w:rsid w:val="00CC62C9"/>
    <w:rsid w:val="00CE0B37"/>
    <w:rsid w:val="00CE6BCD"/>
    <w:rsid w:val="00CF4208"/>
    <w:rsid w:val="00CF70FB"/>
    <w:rsid w:val="00D04084"/>
    <w:rsid w:val="00D21B52"/>
    <w:rsid w:val="00D457F9"/>
    <w:rsid w:val="00D60FC5"/>
    <w:rsid w:val="00D66DE6"/>
    <w:rsid w:val="00D71AA8"/>
    <w:rsid w:val="00D81033"/>
    <w:rsid w:val="00D83952"/>
    <w:rsid w:val="00D851E1"/>
    <w:rsid w:val="00D91004"/>
    <w:rsid w:val="00D96C52"/>
    <w:rsid w:val="00D96FED"/>
    <w:rsid w:val="00DA3256"/>
    <w:rsid w:val="00DB0182"/>
    <w:rsid w:val="00DB479F"/>
    <w:rsid w:val="00DB5290"/>
    <w:rsid w:val="00DC1A51"/>
    <w:rsid w:val="00DC38C2"/>
    <w:rsid w:val="00DD57D2"/>
    <w:rsid w:val="00DD5930"/>
    <w:rsid w:val="00DE2BDF"/>
    <w:rsid w:val="00DF0325"/>
    <w:rsid w:val="00DF50C9"/>
    <w:rsid w:val="00E03074"/>
    <w:rsid w:val="00E056AA"/>
    <w:rsid w:val="00E256E2"/>
    <w:rsid w:val="00E31A9D"/>
    <w:rsid w:val="00E41640"/>
    <w:rsid w:val="00E46D7F"/>
    <w:rsid w:val="00E6547A"/>
    <w:rsid w:val="00E7072A"/>
    <w:rsid w:val="00E74669"/>
    <w:rsid w:val="00E8636E"/>
    <w:rsid w:val="00E96C6D"/>
    <w:rsid w:val="00EA15D2"/>
    <w:rsid w:val="00EA1A5F"/>
    <w:rsid w:val="00EA35EF"/>
    <w:rsid w:val="00EB0CB9"/>
    <w:rsid w:val="00EB5E13"/>
    <w:rsid w:val="00EC5895"/>
    <w:rsid w:val="00ED2F33"/>
    <w:rsid w:val="00ED39B9"/>
    <w:rsid w:val="00ED59CA"/>
    <w:rsid w:val="00ED5AB5"/>
    <w:rsid w:val="00ED5F36"/>
    <w:rsid w:val="00EE16A4"/>
    <w:rsid w:val="00EE1D43"/>
    <w:rsid w:val="00EE511C"/>
    <w:rsid w:val="00EE595F"/>
    <w:rsid w:val="00EF50D9"/>
    <w:rsid w:val="00F0414D"/>
    <w:rsid w:val="00F045EB"/>
    <w:rsid w:val="00F04F71"/>
    <w:rsid w:val="00F0590B"/>
    <w:rsid w:val="00F16B33"/>
    <w:rsid w:val="00F3181B"/>
    <w:rsid w:val="00F4512F"/>
    <w:rsid w:val="00F471B8"/>
    <w:rsid w:val="00F53E4F"/>
    <w:rsid w:val="00F56200"/>
    <w:rsid w:val="00F56795"/>
    <w:rsid w:val="00F60588"/>
    <w:rsid w:val="00F65433"/>
    <w:rsid w:val="00F76EEA"/>
    <w:rsid w:val="00F811BA"/>
    <w:rsid w:val="00F82B7B"/>
    <w:rsid w:val="00F843C1"/>
    <w:rsid w:val="00F8636D"/>
    <w:rsid w:val="00F911DE"/>
    <w:rsid w:val="00FA4954"/>
    <w:rsid w:val="00FC0DC3"/>
    <w:rsid w:val="00FC3291"/>
    <w:rsid w:val="00FC377E"/>
    <w:rsid w:val="00FC44E2"/>
    <w:rsid w:val="00FC4A8E"/>
    <w:rsid w:val="00FD5471"/>
    <w:rsid w:val="00FE327C"/>
    <w:rsid w:val="00FF2E65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36C9B"/>
  <w15:docId w15:val="{B54D96E0-3BA0-4D9E-8C61-EBA9FC44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6F4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text">
    <w:name w:val="g.text"/>
    <w:link w:val="gtextZchnZchn"/>
    <w:rsid w:val="00C12940"/>
    <w:pPr>
      <w:widowControl w:val="0"/>
      <w:tabs>
        <w:tab w:val="left" w:pos="284"/>
        <w:tab w:val="left" w:pos="567"/>
      </w:tabs>
      <w:spacing w:line="260" w:lineRule="exact"/>
    </w:pPr>
    <w:rPr>
      <w:rFonts w:ascii="Arial" w:hAnsi="Arial" w:cs="Arial"/>
      <w:lang w:val="en-GB"/>
    </w:rPr>
  </w:style>
  <w:style w:type="character" w:customStyle="1" w:styleId="gtextZchnZchn">
    <w:name w:val="g.text Zchn Zchn"/>
    <w:link w:val="gtext"/>
    <w:rsid w:val="00BF4F39"/>
    <w:rPr>
      <w:rFonts w:ascii="Arial" w:hAnsi="Arial" w:cs="Arial"/>
      <w:lang w:val="en-GB" w:eastAsia="de-DE" w:bidi="ar-SA"/>
    </w:rPr>
  </w:style>
  <w:style w:type="paragraph" w:customStyle="1" w:styleId="gtitel1">
    <w:name w:val="g.titel.1"/>
    <w:basedOn w:val="gtext"/>
    <w:next w:val="gtitel2"/>
    <w:rsid w:val="001C2B06"/>
    <w:pPr>
      <w:spacing w:after="450" w:line="240" w:lineRule="auto"/>
    </w:pPr>
    <w:rPr>
      <w:b/>
      <w:sz w:val="50"/>
      <w:szCs w:val="50"/>
    </w:rPr>
  </w:style>
  <w:style w:type="paragraph" w:customStyle="1" w:styleId="gtitel2">
    <w:name w:val="g.titel.2"/>
    <w:basedOn w:val="gtext"/>
    <w:next w:val="gtitel3"/>
    <w:rsid w:val="001C2B06"/>
    <w:pPr>
      <w:spacing w:after="600" w:line="240" w:lineRule="auto"/>
    </w:pPr>
    <w:rPr>
      <w:b/>
      <w:noProof/>
      <w:sz w:val="50"/>
      <w:szCs w:val="50"/>
    </w:rPr>
  </w:style>
  <w:style w:type="paragraph" w:customStyle="1" w:styleId="gtitel3">
    <w:name w:val="g.titel.3"/>
    <w:basedOn w:val="gtext"/>
    <w:rsid w:val="001C2B06"/>
    <w:pPr>
      <w:spacing w:after="430" w:line="240" w:lineRule="auto"/>
    </w:pPr>
    <w:rPr>
      <w:b/>
      <w:color w:val="004899"/>
      <w:sz w:val="32"/>
      <w:szCs w:val="32"/>
    </w:rPr>
  </w:style>
  <w:style w:type="paragraph" w:customStyle="1" w:styleId="gtitelaufgabe">
    <w:name w:val="g.titel.aufgabe"/>
    <w:basedOn w:val="gtext"/>
    <w:rsid w:val="00755526"/>
    <w:pPr>
      <w:spacing w:before="140" w:after="140"/>
    </w:pPr>
    <w:rPr>
      <w:b/>
      <w:sz w:val="23"/>
      <w:szCs w:val="23"/>
    </w:rPr>
  </w:style>
  <w:style w:type="paragraph" w:customStyle="1" w:styleId="garbeitsanw">
    <w:name w:val="g.arbeitsanw"/>
    <w:basedOn w:val="gtext"/>
    <w:link w:val="garbeitsanwZchnZchn"/>
    <w:rsid w:val="00584044"/>
    <w:pPr>
      <w:tabs>
        <w:tab w:val="left" w:pos="851"/>
      </w:tabs>
      <w:spacing w:after="140"/>
      <w:ind w:left="284" w:hanging="284"/>
    </w:pPr>
    <w:rPr>
      <w:i/>
    </w:rPr>
  </w:style>
  <w:style w:type="character" w:customStyle="1" w:styleId="garbeitsanwZchnZchn">
    <w:name w:val="g.arbeitsanw Zchn Zchn"/>
    <w:link w:val="garbeitsanw"/>
    <w:rsid w:val="00584044"/>
    <w:rPr>
      <w:rFonts w:ascii="Arial" w:hAnsi="Arial" w:cs="Arial"/>
      <w:i/>
      <w:lang w:val="en-GB" w:eastAsia="de-DE" w:bidi="ar-SA"/>
    </w:rPr>
  </w:style>
  <w:style w:type="paragraph" w:customStyle="1" w:styleId="gtextlisteeingerueckt">
    <w:name w:val="g.text.liste.eingerueckt"/>
    <w:basedOn w:val="gtextliste"/>
    <w:rsid w:val="00A23B9C"/>
    <w:pPr>
      <w:ind w:left="568"/>
    </w:pPr>
  </w:style>
  <w:style w:type="paragraph" w:customStyle="1" w:styleId="gtextliste">
    <w:name w:val="g.text.liste"/>
    <w:basedOn w:val="gtext"/>
    <w:rsid w:val="00A23B9C"/>
    <w:pPr>
      <w:ind w:left="284" w:hanging="284"/>
    </w:pPr>
  </w:style>
  <w:style w:type="table" w:styleId="Tabellenraster">
    <w:name w:val="Table Grid"/>
    <w:basedOn w:val="NormaleTabelle"/>
    <w:rsid w:val="002C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ildbeschreibung">
    <w:name w:val="g.bildbeschreibung"/>
    <w:basedOn w:val="gtext"/>
    <w:rsid w:val="00945A70"/>
    <w:pPr>
      <w:shd w:val="clear" w:color="auto" w:fill="E6E6E6"/>
      <w:tabs>
        <w:tab w:val="left" w:pos="340"/>
      </w:tabs>
      <w:spacing w:line="240" w:lineRule="atLeast"/>
    </w:pPr>
    <w:rPr>
      <w:i/>
      <w:sz w:val="18"/>
      <w:lang w:val="de-DE"/>
    </w:rPr>
  </w:style>
  <w:style w:type="character" w:customStyle="1" w:styleId="glsungohneLinie">
    <w:name w:val="g.lösung.ohneLinie"/>
    <w:rsid w:val="000C1095"/>
    <w:rPr>
      <w:rFonts w:ascii="Arial" w:hAnsi="Arial"/>
      <w:color w:val="008BD2"/>
      <w:sz w:val="20"/>
    </w:rPr>
  </w:style>
  <w:style w:type="paragraph" w:customStyle="1" w:styleId="gtextbeispiel">
    <w:name w:val="g.text.beispiel"/>
    <w:basedOn w:val="gtext"/>
    <w:link w:val="gtextbeispielZchnZchn"/>
    <w:semiHidden/>
    <w:rsid w:val="008628DF"/>
    <w:rPr>
      <w:b/>
      <w:color w:val="004899"/>
    </w:rPr>
  </w:style>
  <w:style w:type="character" w:customStyle="1" w:styleId="gtextbeispielZchnZchn">
    <w:name w:val="g.text.beispiel Zchn Zchn"/>
    <w:link w:val="gtextbeispiel"/>
    <w:rsid w:val="008628DF"/>
    <w:rPr>
      <w:rFonts w:ascii="Arial" w:hAnsi="Arial" w:cs="Arial"/>
      <w:b/>
      <w:color w:val="004899"/>
      <w:lang w:val="en-GB" w:eastAsia="de-DE" w:bidi="ar-SA"/>
    </w:rPr>
  </w:style>
  <w:style w:type="paragraph" w:styleId="Kopfzeile">
    <w:name w:val="header"/>
    <w:basedOn w:val="Standard"/>
    <w:link w:val="KopfzeileZchn"/>
    <w:uiPriority w:val="99"/>
    <w:rsid w:val="000E59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E0A94"/>
    <w:rPr>
      <w:rFonts w:ascii="Calibri" w:eastAsia="Times New Roman" w:hAnsi="Calibri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0E59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E0A94"/>
    <w:rPr>
      <w:rFonts w:ascii="Calibri" w:eastAsia="Times New Roman" w:hAnsi="Calibri" w:cs="Times New Roman"/>
      <w:sz w:val="22"/>
      <w:szCs w:val="22"/>
    </w:rPr>
  </w:style>
  <w:style w:type="paragraph" w:customStyle="1" w:styleId="gpagina">
    <w:name w:val="g.pagina"/>
    <w:rsid w:val="000E5908"/>
    <w:pPr>
      <w:jc w:val="right"/>
    </w:pPr>
    <w:rPr>
      <w:rFonts w:ascii="Arial" w:hAnsi="Arial" w:cs="Arial"/>
      <w:b/>
      <w:sz w:val="24"/>
      <w:szCs w:val="24"/>
      <w:lang w:val="en-GB"/>
    </w:rPr>
  </w:style>
  <w:style w:type="character" w:styleId="Seitenzahl">
    <w:name w:val="page number"/>
    <w:basedOn w:val="Absatz-Standardschriftart"/>
    <w:rsid w:val="000E5908"/>
  </w:style>
  <w:style w:type="paragraph" w:customStyle="1" w:styleId="gverweis">
    <w:name w:val="g.verweis"/>
    <w:basedOn w:val="garbeitsanw"/>
    <w:link w:val="gverweisZchnZchn"/>
    <w:rsid w:val="00492642"/>
    <w:pPr>
      <w:spacing w:after="0"/>
    </w:pPr>
    <w:rPr>
      <w:b/>
      <w:color w:val="999999"/>
    </w:rPr>
  </w:style>
  <w:style w:type="character" w:customStyle="1" w:styleId="gverweisZchnZchn">
    <w:name w:val="g.verweis Zchn Zchn"/>
    <w:link w:val="gverweis"/>
    <w:rsid w:val="00492642"/>
    <w:rPr>
      <w:rFonts w:ascii="Arial" w:hAnsi="Arial" w:cs="Arial"/>
      <w:b/>
      <w:i/>
      <w:color w:val="999999"/>
      <w:lang w:val="en-GB" w:eastAsia="de-DE" w:bidi="ar-SA"/>
    </w:rPr>
  </w:style>
  <w:style w:type="paragraph" w:customStyle="1" w:styleId="gsymbol">
    <w:name w:val="g.symbol"/>
    <w:basedOn w:val="garbeitsanw"/>
    <w:link w:val="gsymbolZchnZchn"/>
    <w:rsid w:val="002E209D"/>
    <w:rPr>
      <w:b/>
      <w:color w:val="004899"/>
    </w:rPr>
  </w:style>
  <w:style w:type="character" w:customStyle="1" w:styleId="gsymbolZchnZchn">
    <w:name w:val="g.symbol Zchn Zchn"/>
    <w:link w:val="gsymbol"/>
    <w:rsid w:val="002E209D"/>
    <w:rPr>
      <w:rFonts w:ascii="Arial" w:hAnsi="Arial" w:cs="Arial"/>
      <w:b/>
      <w:i/>
      <w:color w:val="004899"/>
      <w:lang w:val="en-GB" w:eastAsia="de-DE" w:bidi="ar-SA"/>
    </w:rPr>
  </w:style>
  <w:style w:type="paragraph" w:customStyle="1" w:styleId="gtextdialog">
    <w:name w:val="g.text.dialog"/>
    <w:basedOn w:val="gtext"/>
    <w:rsid w:val="00A13B8C"/>
    <w:pPr>
      <w:tabs>
        <w:tab w:val="clear" w:pos="284"/>
        <w:tab w:val="clear" w:pos="567"/>
        <w:tab w:val="left" w:pos="1418"/>
      </w:tabs>
      <w:spacing w:after="40" w:line="490" w:lineRule="exact"/>
      <w:ind w:left="1418" w:hanging="1418"/>
    </w:pPr>
  </w:style>
  <w:style w:type="paragraph" w:customStyle="1" w:styleId="gtexttabelle">
    <w:name w:val="g.text.tabelle"/>
    <w:basedOn w:val="gtext"/>
    <w:rsid w:val="00ED2F33"/>
    <w:pPr>
      <w:spacing w:line="380" w:lineRule="exact"/>
    </w:pPr>
    <w:rPr>
      <w:u w:color="000000"/>
    </w:rPr>
  </w:style>
  <w:style w:type="paragraph" w:customStyle="1" w:styleId="ggrundschrift">
    <w:name w:val="g.grundschrift"/>
    <w:link w:val="ggrundschriftZchnZchn"/>
    <w:semiHidden/>
    <w:rsid w:val="00832982"/>
    <w:pPr>
      <w:widowControl w:val="0"/>
      <w:tabs>
        <w:tab w:val="left" w:pos="284"/>
        <w:tab w:val="left" w:pos="567"/>
      </w:tabs>
      <w:spacing w:line="260" w:lineRule="exact"/>
    </w:pPr>
    <w:rPr>
      <w:rFonts w:ascii="Arial" w:hAnsi="Arial" w:cs="Arial"/>
      <w:lang w:val="en-GB"/>
    </w:rPr>
  </w:style>
  <w:style w:type="character" w:customStyle="1" w:styleId="ggrundschriftZchnZchn">
    <w:name w:val="g.grundschrift Zchn Zchn"/>
    <w:link w:val="ggrundschrift"/>
    <w:rsid w:val="00832982"/>
    <w:rPr>
      <w:rFonts w:ascii="Arial" w:hAnsi="Arial" w:cs="Arial"/>
      <w:lang w:val="en-GB" w:eastAsia="de-DE" w:bidi="ar-SA"/>
    </w:rPr>
  </w:style>
  <w:style w:type="paragraph" w:customStyle="1" w:styleId="gkompetenz">
    <w:name w:val="g.kompetenz"/>
    <w:rsid w:val="00832982"/>
    <w:pPr>
      <w:framePr w:w="1418" w:wrap="around" w:vAnchor="text" w:hAnchor="page" w:x="568" w:y="1"/>
      <w:tabs>
        <w:tab w:val="left" w:pos="170"/>
      </w:tabs>
      <w:spacing w:before="20" w:after="20"/>
    </w:pPr>
    <w:rPr>
      <w:rFonts w:ascii="Arial" w:hAnsi="Arial"/>
      <w:b/>
      <w:caps/>
      <w:color w:val="008BD2"/>
      <w:sz w:val="15"/>
      <w:szCs w:val="14"/>
    </w:rPr>
  </w:style>
  <w:style w:type="paragraph" w:customStyle="1" w:styleId="gbeispiel">
    <w:name w:val="g.beispiel"/>
    <w:basedOn w:val="gtext"/>
    <w:link w:val="gbeispielZchnZchn"/>
    <w:rsid w:val="00044560"/>
    <w:rPr>
      <w:b/>
      <w:color w:val="004899"/>
    </w:rPr>
  </w:style>
  <w:style w:type="character" w:customStyle="1" w:styleId="gbeispielZchnZchn">
    <w:name w:val="g.beispiel Zchn Zchn"/>
    <w:link w:val="gbeispiel"/>
    <w:rsid w:val="00044560"/>
    <w:rPr>
      <w:rFonts w:ascii="Arial" w:hAnsi="Arial" w:cs="Arial"/>
      <w:b/>
      <w:color w:val="004899"/>
      <w:lang w:val="en-GB" w:eastAsia="de-DE" w:bidi="ar-SA"/>
    </w:rPr>
  </w:style>
  <w:style w:type="character" w:customStyle="1" w:styleId="glsung">
    <w:name w:val="g.lösung"/>
    <w:rsid w:val="00F76EEA"/>
    <w:rPr>
      <w:rFonts w:ascii="Arial" w:hAnsi="Arial"/>
      <w:color w:val="008BD2"/>
      <w:sz w:val="20"/>
      <w:u w:val="single" w:color="000000"/>
    </w:rPr>
  </w:style>
  <w:style w:type="paragraph" w:customStyle="1" w:styleId="gtextabstandgross">
    <w:name w:val="g.text.abstand.gross"/>
    <w:basedOn w:val="gtext"/>
    <w:rsid w:val="00395B57"/>
    <w:pPr>
      <w:spacing w:line="500" w:lineRule="exact"/>
    </w:pPr>
  </w:style>
  <w:style w:type="character" w:customStyle="1" w:styleId="ghandschrift">
    <w:name w:val="g.handschrift"/>
    <w:rsid w:val="000903FB"/>
    <w:rPr>
      <w:rFonts w:ascii="Comic Sans MS" w:hAnsi="Comic Sans MS"/>
      <w:color w:val="004899"/>
      <w:sz w:val="23"/>
      <w:szCs w:val="24"/>
      <w:u w:val="single" w:color="000000"/>
    </w:rPr>
  </w:style>
  <w:style w:type="paragraph" w:customStyle="1" w:styleId="gschreiblinie">
    <w:name w:val="g.schreiblinie"/>
    <w:basedOn w:val="gtext"/>
    <w:rsid w:val="00395B57"/>
    <w:pPr>
      <w:tabs>
        <w:tab w:val="clear" w:pos="284"/>
        <w:tab w:val="clear" w:pos="567"/>
        <w:tab w:val="right" w:pos="8845"/>
      </w:tabs>
      <w:spacing w:line="500" w:lineRule="exact"/>
    </w:pPr>
  </w:style>
  <w:style w:type="paragraph" w:customStyle="1" w:styleId="Default">
    <w:name w:val="Default"/>
    <w:rsid w:val="001D19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textlistegross">
    <w:name w:val="g.text.liste.gross"/>
    <w:basedOn w:val="gtextliste"/>
    <w:rsid w:val="00E256E2"/>
    <w:pPr>
      <w:spacing w:line="500" w:lineRule="exact"/>
    </w:pPr>
  </w:style>
  <w:style w:type="paragraph" w:styleId="Sprechblasentext">
    <w:name w:val="Balloon Text"/>
    <w:basedOn w:val="Standard"/>
    <w:link w:val="SprechblasentextZchn"/>
    <w:rsid w:val="00BC5C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C5C75"/>
    <w:rPr>
      <w:rFonts w:ascii="Tahoma" w:eastAsia="Times New Roman" w:hAnsi="Tahoma" w:cs="Tahoma"/>
      <w:sz w:val="16"/>
      <w:szCs w:val="16"/>
    </w:rPr>
  </w:style>
  <w:style w:type="paragraph" w:customStyle="1" w:styleId="glpagina">
    <w:name w:val="gl.pagina"/>
    <w:basedOn w:val="Fuzeile"/>
    <w:rsid w:val="00EE511C"/>
    <w:pPr>
      <w:spacing w:after="0" w:line="240" w:lineRule="auto"/>
    </w:pPr>
    <w:rPr>
      <w:rFonts w:ascii="Cambria" w:eastAsia="MS ??" w:hAnsi="Cambria" w:cs="Cambria"/>
      <w:b/>
      <w:sz w:val="20"/>
      <w:szCs w:val="18"/>
    </w:rPr>
  </w:style>
  <w:style w:type="paragraph" w:customStyle="1" w:styleId="pdffusszeile">
    <w:name w:val="pdf.fusszeile"/>
    <w:rsid w:val="00EE511C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74DF"/>
    <w:rPr>
      <w:rFonts w:ascii="Calibri" w:hAnsi="Calibri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74DF"/>
    <w:rPr>
      <w:sz w:val="24"/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74DF"/>
    <w:rPr>
      <w:rFonts w:ascii="Calibri" w:hAnsi="Calibri"/>
      <w:b/>
      <w:bCs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74DF"/>
    <w:rPr>
      <w:b/>
      <w:bCs/>
      <w:sz w:val="20"/>
      <w:szCs w:val="20"/>
    </w:rPr>
  </w:style>
  <w:style w:type="paragraph" w:customStyle="1" w:styleId="FarbigeSchattierung-Akzent11">
    <w:name w:val="Farbige Schattierung - Akzent 11"/>
    <w:hidden/>
    <w:uiPriority w:val="71"/>
    <w:rsid w:val="000674DF"/>
    <w:rPr>
      <w:rFonts w:ascii="Calibri" w:hAnsi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067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gaw-verden.de/templates/beez/images/logo.gi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1CBF-69CF-4FD6-8BFA-028123D1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1850</Words>
  <Characters>11657</Characters>
  <Application>Microsoft Office Word</Application>
  <DocSecurity>0</DocSecurity>
  <Lines>97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13481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</dc:creator>
  <cp:lastModifiedBy>Birgit und Hendrik</cp:lastModifiedBy>
  <cp:revision>7</cp:revision>
  <cp:lastPrinted>2015-04-15T14:27:00Z</cp:lastPrinted>
  <dcterms:created xsi:type="dcterms:W3CDTF">2018-05-30T13:37:00Z</dcterms:created>
  <dcterms:modified xsi:type="dcterms:W3CDTF">2019-11-05T11:05:00Z</dcterms:modified>
</cp:coreProperties>
</file>